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2187C" w14:textId="771A9C61" w:rsidR="00146898" w:rsidRPr="00353924" w:rsidRDefault="00146898" w:rsidP="00146898">
      <w:pPr>
        <w:widowControl w:val="0"/>
        <w:autoSpaceDE w:val="0"/>
        <w:autoSpaceDN w:val="0"/>
        <w:adjustRightInd w:val="0"/>
        <w:spacing w:after="240"/>
        <w:contextualSpacing/>
        <w:jc w:val="right"/>
        <w:rPr>
          <w:rFonts w:ascii="Arial" w:hAnsi="Arial" w:cs="Arial"/>
          <w:b/>
          <w:sz w:val="22"/>
          <w:szCs w:val="22"/>
          <w:lang w:val="es-ES"/>
        </w:rPr>
      </w:pPr>
      <w:r w:rsidRPr="00353924">
        <w:rPr>
          <w:rFonts w:ascii="Arial" w:hAnsi="Arial" w:cs="Arial"/>
          <w:b/>
          <w:sz w:val="22"/>
          <w:szCs w:val="22"/>
          <w:lang w:val="es-ES"/>
        </w:rPr>
        <w:t>Reinaldo José R</w:t>
      </w:r>
      <w:r w:rsidR="001D6BF2" w:rsidRPr="00353924">
        <w:rPr>
          <w:rFonts w:ascii="Arial" w:hAnsi="Arial" w:cs="Arial"/>
          <w:b/>
          <w:sz w:val="22"/>
          <w:szCs w:val="22"/>
          <w:lang w:val="es-ES"/>
        </w:rPr>
        <w:t>íos Cataldo.</w:t>
      </w:r>
      <w:r w:rsidR="00505D3A" w:rsidRPr="00353924">
        <w:rPr>
          <w:rFonts w:ascii="Arial" w:hAnsi="Arial" w:cs="Arial"/>
          <w:b/>
          <w:sz w:val="22"/>
          <w:szCs w:val="22"/>
          <w:lang w:val="es-ES"/>
        </w:rPr>
        <w:t>-</w:t>
      </w:r>
      <w:r w:rsidR="001D6BF2" w:rsidRPr="00353924">
        <w:rPr>
          <w:rFonts w:ascii="Arial" w:hAnsi="Arial" w:cs="Arial"/>
          <w:b/>
          <w:sz w:val="22"/>
          <w:szCs w:val="22"/>
          <w:lang w:val="es-ES"/>
        </w:rPr>
        <w:t xml:space="preserve"> </w:t>
      </w:r>
    </w:p>
    <w:p w14:paraId="4A121594" w14:textId="69B8F1A1" w:rsidR="00146898" w:rsidRPr="00353924" w:rsidRDefault="001D6BF2" w:rsidP="00146898">
      <w:pPr>
        <w:widowControl w:val="0"/>
        <w:autoSpaceDE w:val="0"/>
        <w:autoSpaceDN w:val="0"/>
        <w:adjustRightInd w:val="0"/>
        <w:spacing w:after="240"/>
        <w:contextualSpacing/>
        <w:jc w:val="right"/>
        <w:rPr>
          <w:rFonts w:ascii="Arial" w:hAnsi="Arial" w:cs="Arial"/>
          <w:sz w:val="22"/>
          <w:szCs w:val="22"/>
          <w:lang w:val="es-ES"/>
        </w:rPr>
      </w:pPr>
      <w:r w:rsidRPr="00353924">
        <w:rPr>
          <w:rFonts w:ascii="Arial" w:hAnsi="Arial" w:cs="Arial"/>
          <w:sz w:val="22"/>
          <w:szCs w:val="22"/>
          <w:lang w:val="es-ES"/>
        </w:rPr>
        <w:t>General de Carabineros</w:t>
      </w:r>
      <w:r w:rsidR="00146898" w:rsidRPr="00353924">
        <w:rPr>
          <w:rFonts w:ascii="Arial" w:hAnsi="Arial" w:cs="Arial"/>
          <w:sz w:val="22"/>
          <w:szCs w:val="22"/>
          <w:lang w:val="es-ES"/>
        </w:rPr>
        <w:t>.</w:t>
      </w:r>
      <w:r w:rsidR="00505D3A" w:rsidRPr="00353924">
        <w:rPr>
          <w:rFonts w:ascii="Arial" w:hAnsi="Arial" w:cs="Arial"/>
          <w:sz w:val="22"/>
          <w:szCs w:val="22"/>
          <w:lang w:val="es-ES"/>
        </w:rPr>
        <w:t>-</w:t>
      </w:r>
    </w:p>
    <w:p w14:paraId="32D2A203" w14:textId="53AB3263" w:rsidR="00146898" w:rsidRPr="00353924" w:rsidRDefault="001D6BF2" w:rsidP="00146898">
      <w:pPr>
        <w:widowControl w:val="0"/>
        <w:autoSpaceDE w:val="0"/>
        <w:autoSpaceDN w:val="0"/>
        <w:adjustRightInd w:val="0"/>
        <w:spacing w:after="240"/>
        <w:contextualSpacing/>
        <w:jc w:val="right"/>
        <w:rPr>
          <w:rFonts w:ascii="Arial" w:hAnsi="Arial" w:cs="Arial"/>
          <w:sz w:val="22"/>
          <w:szCs w:val="22"/>
          <w:lang w:val="es-ES"/>
        </w:rPr>
      </w:pPr>
      <w:r w:rsidRPr="00353924">
        <w:rPr>
          <w:rFonts w:ascii="Arial" w:hAnsi="Arial" w:cs="Arial"/>
          <w:sz w:val="22"/>
          <w:szCs w:val="22"/>
          <w:lang w:val="es-ES"/>
        </w:rPr>
        <w:t> Abogado.</w:t>
      </w:r>
      <w:r w:rsidR="00505D3A" w:rsidRPr="00353924">
        <w:rPr>
          <w:rFonts w:ascii="Arial" w:hAnsi="Arial" w:cs="Arial"/>
          <w:sz w:val="22"/>
          <w:szCs w:val="22"/>
          <w:lang w:val="es-ES"/>
        </w:rPr>
        <w:t>-</w:t>
      </w:r>
      <w:r w:rsidRPr="00353924">
        <w:rPr>
          <w:rFonts w:ascii="Arial" w:hAnsi="Arial" w:cs="Arial"/>
          <w:sz w:val="22"/>
          <w:szCs w:val="22"/>
          <w:lang w:val="es-ES"/>
        </w:rPr>
        <w:t xml:space="preserve"> </w:t>
      </w:r>
    </w:p>
    <w:p w14:paraId="559E1F5C" w14:textId="3FFC7898" w:rsidR="00146898" w:rsidRPr="00353924" w:rsidRDefault="001D6BF2" w:rsidP="00146898">
      <w:pPr>
        <w:widowControl w:val="0"/>
        <w:autoSpaceDE w:val="0"/>
        <w:autoSpaceDN w:val="0"/>
        <w:adjustRightInd w:val="0"/>
        <w:spacing w:after="240"/>
        <w:contextualSpacing/>
        <w:jc w:val="right"/>
        <w:rPr>
          <w:rFonts w:ascii="Arial" w:hAnsi="Arial" w:cs="Arial"/>
          <w:sz w:val="22"/>
          <w:szCs w:val="22"/>
          <w:lang w:val="es-ES"/>
        </w:rPr>
      </w:pPr>
      <w:r w:rsidRPr="00353924">
        <w:rPr>
          <w:rFonts w:ascii="Arial" w:hAnsi="Arial" w:cs="Arial"/>
          <w:sz w:val="22"/>
          <w:szCs w:val="22"/>
          <w:lang w:val="es-ES"/>
        </w:rPr>
        <w:t>Magister Ciencia Política U. de Chile.</w:t>
      </w:r>
      <w:r w:rsidR="00505D3A" w:rsidRPr="00353924">
        <w:rPr>
          <w:rFonts w:ascii="Arial" w:hAnsi="Arial" w:cs="Arial"/>
          <w:sz w:val="22"/>
          <w:szCs w:val="22"/>
          <w:lang w:val="es-ES"/>
        </w:rPr>
        <w:t>-</w:t>
      </w:r>
      <w:r w:rsidRPr="00353924">
        <w:rPr>
          <w:rFonts w:ascii="Arial" w:hAnsi="Arial" w:cs="Arial"/>
          <w:sz w:val="22"/>
          <w:szCs w:val="22"/>
          <w:lang w:val="es-ES"/>
        </w:rPr>
        <w:t xml:space="preserve"> </w:t>
      </w:r>
    </w:p>
    <w:p w14:paraId="2E25F732" w14:textId="0F475E61" w:rsidR="00146898" w:rsidRPr="00353924" w:rsidRDefault="001D6BF2" w:rsidP="00146898">
      <w:pPr>
        <w:widowControl w:val="0"/>
        <w:autoSpaceDE w:val="0"/>
        <w:autoSpaceDN w:val="0"/>
        <w:adjustRightInd w:val="0"/>
        <w:spacing w:after="240"/>
        <w:contextualSpacing/>
        <w:jc w:val="right"/>
        <w:rPr>
          <w:rFonts w:ascii="Arial" w:hAnsi="Arial" w:cs="Arial"/>
          <w:sz w:val="22"/>
          <w:szCs w:val="22"/>
          <w:lang w:val="es-ES"/>
        </w:rPr>
      </w:pPr>
      <w:r w:rsidRPr="00353924">
        <w:rPr>
          <w:rFonts w:ascii="Arial" w:hAnsi="Arial" w:cs="Arial"/>
          <w:sz w:val="22"/>
          <w:szCs w:val="22"/>
          <w:lang w:val="es-ES"/>
        </w:rPr>
        <w:t xml:space="preserve">Postgraduate </w:t>
      </w:r>
      <w:r w:rsidR="00146898" w:rsidRPr="00353924">
        <w:rPr>
          <w:rFonts w:ascii="Arial" w:hAnsi="Arial" w:cs="Arial"/>
          <w:sz w:val="22"/>
          <w:szCs w:val="22"/>
          <w:lang w:val="es-ES"/>
        </w:rPr>
        <w:t xml:space="preserve">in </w:t>
      </w:r>
      <w:r w:rsidRPr="00353924">
        <w:rPr>
          <w:rFonts w:ascii="Arial" w:hAnsi="Arial" w:cs="Arial"/>
          <w:sz w:val="22"/>
          <w:szCs w:val="22"/>
          <w:lang w:val="es-ES"/>
        </w:rPr>
        <w:t>Crimina</w:t>
      </w:r>
      <w:r w:rsidR="00146898" w:rsidRPr="00353924">
        <w:rPr>
          <w:rFonts w:ascii="Arial" w:hAnsi="Arial" w:cs="Arial"/>
          <w:sz w:val="22"/>
          <w:szCs w:val="22"/>
          <w:lang w:val="es-ES"/>
        </w:rPr>
        <w:t>l Justice at Leicester University. United Kingdom.</w:t>
      </w:r>
      <w:r w:rsidR="00505D3A" w:rsidRPr="00353924">
        <w:rPr>
          <w:rFonts w:ascii="Arial" w:hAnsi="Arial" w:cs="Arial"/>
          <w:sz w:val="22"/>
          <w:szCs w:val="22"/>
          <w:lang w:val="es-ES"/>
        </w:rPr>
        <w:t>-</w:t>
      </w:r>
    </w:p>
    <w:p w14:paraId="01890CCA" w14:textId="3C868274" w:rsidR="00146898" w:rsidRPr="00353924" w:rsidRDefault="001D6BF2" w:rsidP="00146898">
      <w:pPr>
        <w:widowControl w:val="0"/>
        <w:autoSpaceDE w:val="0"/>
        <w:autoSpaceDN w:val="0"/>
        <w:adjustRightInd w:val="0"/>
        <w:spacing w:after="240"/>
        <w:contextualSpacing/>
        <w:jc w:val="right"/>
        <w:rPr>
          <w:rFonts w:ascii="Arial" w:hAnsi="Arial" w:cs="Arial"/>
          <w:sz w:val="22"/>
          <w:szCs w:val="22"/>
          <w:lang w:val="es-ES"/>
        </w:rPr>
      </w:pPr>
      <w:r w:rsidRPr="00353924">
        <w:rPr>
          <w:rFonts w:ascii="Arial" w:hAnsi="Arial" w:cs="Arial"/>
          <w:sz w:val="22"/>
          <w:szCs w:val="22"/>
          <w:lang w:val="es-ES"/>
        </w:rPr>
        <w:t>Diplomado en Derecho Procesal Penal</w:t>
      </w:r>
      <w:r w:rsidR="00146898" w:rsidRPr="00353924">
        <w:rPr>
          <w:rFonts w:ascii="Arial" w:hAnsi="Arial" w:cs="Arial"/>
          <w:sz w:val="22"/>
          <w:szCs w:val="22"/>
          <w:lang w:val="es-ES"/>
        </w:rPr>
        <w:t>.</w:t>
      </w:r>
      <w:r w:rsidRPr="00353924">
        <w:rPr>
          <w:rFonts w:ascii="Arial" w:hAnsi="Arial" w:cs="Arial"/>
          <w:sz w:val="22"/>
          <w:szCs w:val="22"/>
          <w:lang w:val="es-ES"/>
        </w:rPr>
        <w:t xml:space="preserve"> UNIACC.</w:t>
      </w:r>
      <w:r w:rsidR="00505D3A" w:rsidRPr="00353924">
        <w:rPr>
          <w:rFonts w:ascii="Arial" w:hAnsi="Arial" w:cs="Arial"/>
          <w:sz w:val="22"/>
          <w:szCs w:val="22"/>
          <w:lang w:val="es-ES"/>
        </w:rPr>
        <w:t>-</w:t>
      </w:r>
      <w:r w:rsidRPr="00353924">
        <w:rPr>
          <w:rFonts w:ascii="Arial" w:hAnsi="Arial" w:cs="Arial"/>
          <w:sz w:val="22"/>
          <w:szCs w:val="22"/>
          <w:lang w:val="es-ES"/>
        </w:rPr>
        <w:t xml:space="preserve"> </w:t>
      </w:r>
    </w:p>
    <w:p w14:paraId="01BC49C6" w14:textId="77777777" w:rsidR="001D6BF2" w:rsidRPr="00353924" w:rsidRDefault="001D6BF2" w:rsidP="00146898">
      <w:pPr>
        <w:widowControl w:val="0"/>
        <w:autoSpaceDE w:val="0"/>
        <w:autoSpaceDN w:val="0"/>
        <w:adjustRightInd w:val="0"/>
        <w:spacing w:after="240"/>
        <w:contextualSpacing/>
        <w:jc w:val="right"/>
        <w:rPr>
          <w:rFonts w:ascii="Arial" w:hAnsi="Arial" w:cs="Arial"/>
          <w:sz w:val="22"/>
          <w:szCs w:val="22"/>
          <w:lang w:val="es-ES"/>
        </w:rPr>
      </w:pPr>
      <w:r w:rsidRPr="00353924">
        <w:rPr>
          <w:rFonts w:ascii="Arial" w:hAnsi="Arial" w:cs="Arial"/>
          <w:sz w:val="22"/>
          <w:szCs w:val="22"/>
          <w:lang w:val="es-ES"/>
        </w:rPr>
        <w:t> Prof. de Derecho Procesal y Leyes Especiales en Escuela de Carabineros.-</w:t>
      </w:r>
    </w:p>
    <w:p w14:paraId="2F66E0BD" w14:textId="77777777" w:rsidR="001D6BF2" w:rsidRPr="00353924" w:rsidRDefault="001D6BF2" w:rsidP="00146898">
      <w:pPr>
        <w:contextualSpacing/>
        <w:jc w:val="right"/>
        <w:rPr>
          <w:rFonts w:ascii="Arial" w:hAnsi="Arial"/>
        </w:rPr>
      </w:pPr>
    </w:p>
    <w:p w14:paraId="34889BE8" w14:textId="77777777" w:rsidR="001D6BF2" w:rsidRPr="00353924" w:rsidRDefault="001D6BF2" w:rsidP="001D6BF2">
      <w:pPr>
        <w:jc w:val="center"/>
        <w:rPr>
          <w:rFonts w:ascii="Arial" w:hAnsi="Arial"/>
        </w:rPr>
      </w:pPr>
    </w:p>
    <w:p w14:paraId="77D1EC38" w14:textId="77777777" w:rsidR="005113F0" w:rsidRPr="00353924" w:rsidRDefault="005113F0" w:rsidP="001D6BF2">
      <w:pPr>
        <w:jc w:val="center"/>
        <w:rPr>
          <w:rFonts w:ascii="Arial" w:hAnsi="Arial"/>
        </w:rPr>
      </w:pPr>
      <w:r w:rsidRPr="00353924">
        <w:rPr>
          <w:rFonts w:ascii="Arial" w:hAnsi="Arial"/>
        </w:rPr>
        <w:t>CARABINEROS DE CHILE:</w:t>
      </w:r>
      <w:r w:rsidR="001D6BF2" w:rsidRPr="00353924">
        <w:rPr>
          <w:rFonts w:ascii="Arial" w:hAnsi="Arial"/>
        </w:rPr>
        <w:t xml:space="preserve"> </w:t>
      </w:r>
    </w:p>
    <w:p w14:paraId="4B60117C" w14:textId="77777777" w:rsidR="00146898" w:rsidRPr="00353924" w:rsidRDefault="001D6BF2" w:rsidP="00146898">
      <w:pPr>
        <w:jc w:val="center"/>
        <w:rPr>
          <w:rFonts w:ascii="Arial" w:hAnsi="Arial"/>
        </w:rPr>
      </w:pPr>
      <w:r w:rsidRPr="00353924">
        <w:rPr>
          <w:rFonts w:ascii="Arial" w:hAnsi="Arial"/>
          <w:b/>
        </w:rPr>
        <w:t>ROL</w:t>
      </w:r>
      <w:r w:rsidRPr="00353924">
        <w:rPr>
          <w:rFonts w:ascii="Arial" w:hAnsi="Arial"/>
        </w:rPr>
        <w:t xml:space="preserve"> CONSTITUCIONAL FRENTE AL CONFLICTO MAPUCHE</w:t>
      </w:r>
      <w:r w:rsidR="00146898" w:rsidRPr="00353924">
        <w:rPr>
          <w:rFonts w:ascii="Arial" w:hAnsi="Arial"/>
        </w:rPr>
        <w:t xml:space="preserve">. </w:t>
      </w:r>
    </w:p>
    <w:p w14:paraId="3F8BA6AD" w14:textId="5FFC34F5" w:rsidR="000C4727" w:rsidRPr="00353924" w:rsidRDefault="0087227C" w:rsidP="00146898">
      <w:pPr>
        <w:jc w:val="center"/>
        <w:rPr>
          <w:rFonts w:ascii="Arial" w:hAnsi="Arial"/>
        </w:rPr>
      </w:pPr>
      <w:r w:rsidRPr="00353924">
        <w:rPr>
          <w:rFonts w:ascii="Arial" w:hAnsi="Arial"/>
        </w:rPr>
        <w:t xml:space="preserve">SOLUCION </w:t>
      </w:r>
      <w:r w:rsidR="00146898" w:rsidRPr="00353924">
        <w:rPr>
          <w:rFonts w:ascii="Arial" w:hAnsi="Arial"/>
        </w:rPr>
        <w:t xml:space="preserve">POLÍTICA </w:t>
      </w:r>
      <w:r w:rsidR="001D6BF2" w:rsidRPr="00353924">
        <w:rPr>
          <w:rFonts w:ascii="Arial" w:hAnsi="Arial"/>
        </w:rPr>
        <w:t xml:space="preserve">PARA </w:t>
      </w:r>
      <w:r w:rsidRPr="00353924">
        <w:rPr>
          <w:rFonts w:ascii="Arial" w:hAnsi="Arial"/>
        </w:rPr>
        <w:t>UNA FRONTERA INTERIOR</w:t>
      </w:r>
      <w:r w:rsidR="001D6BF2" w:rsidRPr="00353924">
        <w:rPr>
          <w:rFonts w:ascii="Arial" w:hAnsi="Arial"/>
        </w:rPr>
        <w:t xml:space="preserve"> </w:t>
      </w:r>
      <w:r w:rsidRPr="00353924">
        <w:rPr>
          <w:rFonts w:ascii="Arial" w:hAnsi="Arial"/>
        </w:rPr>
        <w:t>DEMASIADO</w:t>
      </w:r>
      <w:r w:rsidR="00146898" w:rsidRPr="00353924">
        <w:rPr>
          <w:rFonts w:ascii="Arial" w:hAnsi="Arial"/>
        </w:rPr>
        <w:t xml:space="preserve"> LEJOS</w:t>
      </w:r>
      <w:r w:rsidR="001D6BF2" w:rsidRPr="00353924">
        <w:rPr>
          <w:rFonts w:ascii="Arial" w:hAnsi="Arial"/>
        </w:rPr>
        <w:t>.</w:t>
      </w:r>
    </w:p>
    <w:p w14:paraId="6B861283" w14:textId="77777777" w:rsidR="001D6BF2" w:rsidRPr="00353924" w:rsidRDefault="001D6BF2" w:rsidP="001D6BF2">
      <w:pPr>
        <w:jc w:val="center"/>
        <w:rPr>
          <w:rFonts w:ascii="Arial" w:hAnsi="Arial"/>
        </w:rPr>
      </w:pPr>
    </w:p>
    <w:p w14:paraId="1181195D" w14:textId="77777777" w:rsidR="001D6BF2" w:rsidRPr="00353924" w:rsidRDefault="001D6BF2" w:rsidP="001D6BF2">
      <w:pPr>
        <w:jc w:val="center"/>
        <w:rPr>
          <w:rFonts w:ascii="Arial" w:hAnsi="Arial"/>
        </w:rPr>
      </w:pPr>
    </w:p>
    <w:p w14:paraId="20B6BC4F" w14:textId="77777777" w:rsidR="001D6BF2" w:rsidRPr="00353924" w:rsidRDefault="001D6BF2" w:rsidP="001D6BF2">
      <w:pPr>
        <w:widowControl w:val="0"/>
        <w:autoSpaceDE w:val="0"/>
        <w:autoSpaceDN w:val="0"/>
        <w:adjustRightInd w:val="0"/>
        <w:jc w:val="right"/>
        <w:rPr>
          <w:rFonts w:ascii="Arial" w:hAnsi="Arial" w:cs="Arial"/>
          <w:sz w:val="22"/>
          <w:lang w:val="es-ES"/>
        </w:rPr>
      </w:pPr>
      <w:r w:rsidRPr="00353924">
        <w:rPr>
          <w:rFonts w:ascii="Arial" w:hAnsi="Arial" w:cs="Arial"/>
          <w:sz w:val="22"/>
          <w:lang w:val="es-ES"/>
        </w:rPr>
        <w:t>“Chile, fértil provincia y señalada</w:t>
      </w:r>
    </w:p>
    <w:p w14:paraId="1D62ED08" w14:textId="77777777" w:rsidR="001D6BF2" w:rsidRPr="00353924" w:rsidRDefault="001D6BF2" w:rsidP="001D6BF2">
      <w:pPr>
        <w:widowControl w:val="0"/>
        <w:autoSpaceDE w:val="0"/>
        <w:autoSpaceDN w:val="0"/>
        <w:adjustRightInd w:val="0"/>
        <w:jc w:val="right"/>
        <w:rPr>
          <w:rFonts w:ascii="Arial" w:hAnsi="Arial" w:cs="Arial"/>
          <w:sz w:val="22"/>
          <w:lang w:val="es-ES"/>
        </w:rPr>
      </w:pPr>
      <w:r w:rsidRPr="00353924">
        <w:rPr>
          <w:rFonts w:ascii="Arial" w:hAnsi="Arial" w:cs="Arial"/>
          <w:sz w:val="22"/>
          <w:lang w:val="es-ES"/>
        </w:rPr>
        <w:t>en la región Antártica famosa,</w:t>
      </w:r>
    </w:p>
    <w:p w14:paraId="772C0692" w14:textId="77777777" w:rsidR="001D6BF2" w:rsidRPr="00353924" w:rsidRDefault="001D6BF2" w:rsidP="001D6BF2">
      <w:pPr>
        <w:widowControl w:val="0"/>
        <w:autoSpaceDE w:val="0"/>
        <w:autoSpaceDN w:val="0"/>
        <w:adjustRightInd w:val="0"/>
        <w:jc w:val="right"/>
        <w:rPr>
          <w:rFonts w:ascii="Arial" w:hAnsi="Arial" w:cs="Arial"/>
          <w:sz w:val="22"/>
          <w:lang w:val="es-ES"/>
        </w:rPr>
      </w:pPr>
      <w:r w:rsidRPr="00353924">
        <w:rPr>
          <w:rFonts w:ascii="Arial" w:hAnsi="Arial" w:cs="Arial"/>
          <w:sz w:val="22"/>
          <w:lang w:val="es-ES"/>
        </w:rPr>
        <w:t>de remotas naciones respetada</w:t>
      </w:r>
    </w:p>
    <w:p w14:paraId="6F0517DB" w14:textId="77777777" w:rsidR="001D6BF2" w:rsidRPr="00353924" w:rsidRDefault="001D6BF2" w:rsidP="001D6BF2">
      <w:pPr>
        <w:widowControl w:val="0"/>
        <w:autoSpaceDE w:val="0"/>
        <w:autoSpaceDN w:val="0"/>
        <w:adjustRightInd w:val="0"/>
        <w:jc w:val="right"/>
        <w:rPr>
          <w:rFonts w:ascii="Arial" w:hAnsi="Arial" w:cs="Arial"/>
          <w:sz w:val="22"/>
          <w:lang w:val="es-ES"/>
        </w:rPr>
      </w:pPr>
      <w:r w:rsidRPr="00353924">
        <w:rPr>
          <w:rFonts w:ascii="Arial" w:hAnsi="Arial" w:cs="Arial"/>
          <w:sz w:val="22"/>
          <w:lang w:val="es-ES"/>
        </w:rPr>
        <w:t>por fuerte, principal y poderosa;</w:t>
      </w:r>
    </w:p>
    <w:p w14:paraId="31712079" w14:textId="77777777" w:rsidR="001D6BF2" w:rsidRPr="00353924" w:rsidRDefault="001D6BF2" w:rsidP="001D6BF2">
      <w:pPr>
        <w:widowControl w:val="0"/>
        <w:autoSpaceDE w:val="0"/>
        <w:autoSpaceDN w:val="0"/>
        <w:adjustRightInd w:val="0"/>
        <w:jc w:val="right"/>
        <w:rPr>
          <w:rFonts w:ascii="Arial" w:hAnsi="Arial" w:cs="Arial"/>
          <w:sz w:val="22"/>
          <w:lang w:val="es-ES"/>
        </w:rPr>
      </w:pPr>
      <w:r w:rsidRPr="00353924">
        <w:rPr>
          <w:rFonts w:ascii="Arial" w:hAnsi="Arial" w:cs="Arial"/>
          <w:sz w:val="22"/>
          <w:lang w:val="es-ES"/>
        </w:rPr>
        <w:t>la gente que produce es tan granada,</w:t>
      </w:r>
    </w:p>
    <w:p w14:paraId="5BF79BCB" w14:textId="77777777" w:rsidR="001D6BF2" w:rsidRPr="00353924" w:rsidRDefault="001D6BF2" w:rsidP="001D6BF2">
      <w:pPr>
        <w:widowControl w:val="0"/>
        <w:autoSpaceDE w:val="0"/>
        <w:autoSpaceDN w:val="0"/>
        <w:adjustRightInd w:val="0"/>
        <w:jc w:val="right"/>
        <w:rPr>
          <w:rFonts w:ascii="Arial" w:hAnsi="Arial" w:cs="Arial"/>
          <w:sz w:val="22"/>
          <w:lang w:val="es-ES"/>
        </w:rPr>
      </w:pPr>
      <w:r w:rsidRPr="00353924">
        <w:rPr>
          <w:rFonts w:ascii="Arial" w:hAnsi="Arial" w:cs="Arial"/>
          <w:sz w:val="22"/>
          <w:lang w:val="es-ES"/>
        </w:rPr>
        <w:t>tan soberbia, gallarda y belicosa,</w:t>
      </w:r>
    </w:p>
    <w:p w14:paraId="4520B2C8" w14:textId="77777777" w:rsidR="001D6BF2" w:rsidRPr="00353924" w:rsidRDefault="001D6BF2" w:rsidP="001D6BF2">
      <w:pPr>
        <w:widowControl w:val="0"/>
        <w:autoSpaceDE w:val="0"/>
        <w:autoSpaceDN w:val="0"/>
        <w:adjustRightInd w:val="0"/>
        <w:jc w:val="right"/>
        <w:rPr>
          <w:rFonts w:ascii="Arial" w:hAnsi="Arial" w:cs="Arial"/>
          <w:sz w:val="22"/>
          <w:lang w:val="es-ES"/>
        </w:rPr>
      </w:pPr>
      <w:r w:rsidRPr="00353924">
        <w:rPr>
          <w:rFonts w:ascii="Arial" w:hAnsi="Arial" w:cs="Arial"/>
          <w:sz w:val="22"/>
          <w:lang w:val="es-ES"/>
        </w:rPr>
        <w:t>que no ha sido por rey jamás regida</w:t>
      </w:r>
    </w:p>
    <w:p w14:paraId="12777C0C" w14:textId="77777777" w:rsidR="001D6BF2" w:rsidRPr="00353924" w:rsidRDefault="001D6BF2" w:rsidP="001D6BF2">
      <w:pPr>
        <w:widowControl w:val="0"/>
        <w:autoSpaceDE w:val="0"/>
        <w:autoSpaceDN w:val="0"/>
        <w:adjustRightInd w:val="0"/>
        <w:jc w:val="right"/>
        <w:rPr>
          <w:rFonts w:ascii="Arial" w:hAnsi="Arial" w:cs="Arial"/>
          <w:sz w:val="22"/>
          <w:lang w:val="es-ES"/>
        </w:rPr>
      </w:pPr>
      <w:r w:rsidRPr="00353924">
        <w:rPr>
          <w:rFonts w:ascii="Arial" w:hAnsi="Arial" w:cs="Arial"/>
          <w:sz w:val="22"/>
          <w:lang w:val="es-ES"/>
        </w:rPr>
        <w:t>ni a extranjero dominio sometida”.</w:t>
      </w:r>
    </w:p>
    <w:p w14:paraId="0CDEA697" w14:textId="77777777" w:rsidR="001D6BF2" w:rsidRPr="00353924" w:rsidRDefault="001D6BF2" w:rsidP="001D6BF2">
      <w:pPr>
        <w:widowControl w:val="0"/>
        <w:autoSpaceDE w:val="0"/>
        <w:autoSpaceDN w:val="0"/>
        <w:adjustRightInd w:val="0"/>
        <w:jc w:val="right"/>
        <w:rPr>
          <w:rFonts w:ascii="Arial" w:hAnsi="Arial" w:cs="Arial"/>
          <w:sz w:val="22"/>
          <w:lang w:val="es-ES"/>
        </w:rPr>
      </w:pPr>
    </w:p>
    <w:p w14:paraId="54A9943E" w14:textId="77777777" w:rsidR="001D6BF2" w:rsidRPr="00353924" w:rsidRDefault="001D6BF2" w:rsidP="001D6BF2">
      <w:pPr>
        <w:widowControl w:val="0"/>
        <w:autoSpaceDE w:val="0"/>
        <w:autoSpaceDN w:val="0"/>
        <w:adjustRightInd w:val="0"/>
        <w:jc w:val="right"/>
        <w:rPr>
          <w:rFonts w:ascii="Arial" w:hAnsi="Arial" w:cs="Arial"/>
          <w:sz w:val="22"/>
          <w:lang w:val="es-ES"/>
        </w:rPr>
      </w:pPr>
      <w:r w:rsidRPr="00353924">
        <w:rPr>
          <w:rFonts w:ascii="Arial" w:hAnsi="Arial" w:cs="Arial"/>
          <w:sz w:val="22"/>
          <w:lang w:val="es-ES"/>
        </w:rPr>
        <w:t xml:space="preserve">Canto I, </w:t>
      </w:r>
      <w:r w:rsidRPr="00353924">
        <w:rPr>
          <w:rFonts w:ascii="Arial" w:hAnsi="Arial" w:cs="Arial"/>
          <w:b/>
          <w:bCs/>
          <w:i/>
          <w:iCs/>
          <w:sz w:val="22"/>
          <w:lang w:val="es-ES"/>
        </w:rPr>
        <w:t>La Araucana</w:t>
      </w:r>
      <w:r w:rsidRPr="00353924">
        <w:rPr>
          <w:rFonts w:ascii="Arial" w:hAnsi="Arial" w:cs="Arial"/>
          <w:sz w:val="22"/>
          <w:lang w:val="es-ES"/>
        </w:rPr>
        <w:t>.</w:t>
      </w:r>
    </w:p>
    <w:p w14:paraId="08A900DE" w14:textId="77777777" w:rsidR="001D6BF2" w:rsidRPr="00353924" w:rsidRDefault="001D6BF2" w:rsidP="001D6BF2">
      <w:pPr>
        <w:jc w:val="center"/>
        <w:rPr>
          <w:rFonts w:ascii="Arial" w:hAnsi="Arial" w:cs="Arial"/>
          <w:sz w:val="22"/>
        </w:rPr>
      </w:pPr>
    </w:p>
    <w:p w14:paraId="5692FF2B" w14:textId="77777777" w:rsidR="001D6BF2" w:rsidRPr="00353924" w:rsidRDefault="001D6BF2" w:rsidP="001D6BF2">
      <w:pPr>
        <w:jc w:val="both"/>
        <w:rPr>
          <w:rFonts w:ascii="Arial" w:hAnsi="Arial"/>
        </w:rPr>
      </w:pPr>
    </w:p>
    <w:p w14:paraId="6053E923" w14:textId="77777777" w:rsidR="001D6BF2" w:rsidRPr="00353924" w:rsidRDefault="001D6BF2" w:rsidP="001D6BF2">
      <w:pPr>
        <w:jc w:val="both"/>
        <w:rPr>
          <w:rFonts w:ascii="Arial" w:hAnsi="Arial"/>
        </w:rPr>
      </w:pPr>
    </w:p>
    <w:p w14:paraId="0E23DFB9" w14:textId="06EF406F" w:rsidR="001D6BF2" w:rsidRPr="00353924" w:rsidRDefault="00496167" w:rsidP="001D6BF2">
      <w:pPr>
        <w:jc w:val="both"/>
        <w:rPr>
          <w:rFonts w:ascii="Arial" w:hAnsi="Arial"/>
          <w:b/>
        </w:rPr>
      </w:pPr>
      <w:r w:rsidRPr="00353924">
        <w:rPr>
          <w:rFonts w:ascii="Arial" w:hAnsi="Arial"/>
          <w:b/>
        </w:rPr>
        <w:t>I.-</w:t>
      </w:r>
      <w:r w:rsidRPr="00353924">
        <w:rPr>
          <w:rFonts w:ascii="Arial" w:hAnsi="Arial"/>
          <w:b/>
        </w:rPr>
        <w:tab/>
      </w:r>
      <w:r w:rsidR="00146898" w:rsidRPr="00353924">
        <w:rPr>
          <w:rFonts w:ascii="Arial" w:hAnsi="Arial"/>
          <w:b/>
        </w:rPr>
        <w:t>INTRODUCCION.-</w:t>
      </w:r>
    </w:p>
    <w:p w14:paraId="114A874A" w14:textId="77777777" w:rsidR="00146898" w:rsidRPr="00353924" w:rsidRDefault="00146898" w:rsidP="001D6BF2">
      <w:pPr>
        <w:jc w:val="both"/>
        <w:rPr>
          <w:rFonts w:ascii="Arial" w:hAnsi="Arial"/>
        </w:rPr>
      </w:pPr>
    </w:p>
    <w:p w14:paraId="7334D581" w14:textId="40E352CB" w:rsidR="00146898" w:rsidRPr="00353924" w:rsidRDefault="003E6D46" w:rsidP="00C364FA">
      <w:pPr>
        <w:ind w:firstLine="708"/>
        <w:jc w:val="both"/>
        <w:rPr>
          <w:rFonts w:ascii="Arial" w:hAnsi="Arial" w:cs="Arial"/>
          <w:color w:val="262626"/>
          <w:lang w:val="es-ES"/>
        </w:rPr>
      </w:pPr>
      <w:r w:rsidRPr="00353924">
        <w:rPr>
          <w:rFonts w:ascii="Arial" w:hAnsi="Arial" w:cs="Arial"/>
          <w:color w:val="262626"/>
          <w:szCs w:val="32"/>
          <w:lang w:val="es-ES"/>
        </w:rPr>
        <w:t>De acuerdo a la exegesis nacionali</w:t>
      </w:r>
      <w:r w:rsidR="00690824">
        <w:rPr>
          <w:rFonts w:ascii="Arial" w:hAnsi="Arial" w:cs="Arial"/>
          <w:color w:val="262626"/>
          <w:szCs w:val="32"/>
          <w:lang w:val="es-ES"/>
        </w:rPr>
        <w:t>sta mapuche, desde el río  Biob</w:t>
      </w:r>
      <w:r w:rsidR="00690824" w:rsidRPr="00353924">
        <w:rPr>
          <w:rFonts w:ascii="Arial" w:hAnsi="Arial" w:cs="Arial"/>
          <w:color w:val="262626"/>
          <w:szCs w:val="32"/>
          <w:lang w:val="es-ES"/>
        </w:rPr>
        <w:t>ío</w:t>
      </w:r>
      <w:r w:rsidRPr="00353924">
        <w:rPr>
          <w:rFonts w:ascii="Arial" w:hAnsi="Arial" w:cs="Arial"/>
          <w:color w:val="262626"/>
          <w:szCs w:val="32"/>
          <w:lang w:val="es-ES"/>
        </w:rPr>
        <w:t xml:space="preserve"> al sur, la presencia chilena tiene 132 años, tras el conflicto emprendido con el arribo de las tropas de Cornelio Saavedra a los territorios libres y autónomos del Wallmapu, en </w:t>
      </w:r>
      <w:r w:rsidRPr="00353924">
        <w:rPr>
          <w:rFonts w:ascii="Arial" w:hAnsi="Arial" w:cs="Arial"/>
          <w:color w:val="262626"/>
          <w:lang w:val="es-ES"/>
        </w:rPr>
        <w:t>1881, en la llamada “Pacificación de la Araucanía”.</w:t>
      </w:r>
    </w:p>
    <w:p w14:paraId="3622FFAC" w14:textId="77777777" w:rsidR="003E6D46" w:rsidRPr="00353924" w:rsidRDefault="003E6D46" w:rsidP="0087227C">
      <w:pPr>
        <w:jc w:val="both"/>
        <w:rPr>
          <w:rFonts w:ascii="Arial" w:hAnsi="Arial" w:cs="Arial"/>
          <w:color w:val="262626"/>
          <w:lang w:val="es-ES"/>
        </w:rPr>
      </w:pPr>
    </w:p>
    <w:p w14:paraId="3C54280D" w14:textId="482AD518" w:rsidR="00E43228" w:rsidRDefault="00C364FA" w:rsidP="00C364FA">
      <w:pPr>
        <w:ind w:firstLine="708"/>
        <w:jc w:val="both"/>
        <w:rPr>
          <w:rFonts w:ascii="Arial" w:hAnsi="Arial" w:cs="Georgia"/>
          <w:color w:val="262626"/>
          <w:lang w:val="es-ES"/>
        </w:rPr>
      </w:pPr>
      <w:r w:rsidRPr="00353924">
        <w:rPr>
          <w:rFonts w:ascii="Arial" w:hAnsi="Arial" w:cs="Georgia"/>
          <w:color w:val="262626"/>
          <w:lang w:val="es-ES"/>
        </w:rPr>
        <w:t>Empero</w:t>
      </w:r>
      <w:r w:rsidR="003E6D46" w:rsidRPr="00353924">
        <w:rPr>
          <w:rFonts w:ascii="Arial" w:hAnsi="Arial" w:cs="Georgia"/>
          <w:color w:val="262626"/>
          <w:lang w:val="es-ES"/>
        </w:rPr>
        <w:t xml:space="preserve">, cabe tener presente que el </w:t>
      </w:r>
      <w:r w:rsidR="00E43228" w:rsidRPr="00353924">
        <w:rPr>
          <w:rFonts w:ascii="Arial" w:hAnsi="Arial" w:cs="Georgia"/>
          <w:color w:val="262626"/>
          <w:lang w:val="es-ES"/>
        </w:rPr>
        <w:t>enfrentamiento chileno- mapuche viene desde</w:t>
      </w:r>
      <w:r w:rsidR="003E6D46" w:rsidRPr="00353924">
        <w:rPr>
          <w:rFonts w:ascii="Arial" w:hAnsi="Arial" w:cs="Georgia"/>
          <w:color w:val="262626"/>
          <w:lang w:val="es-ES"/>
        </w:rPr>
        <w:t xml:space="preserve"> el gobierno de José Joaquín Pérez</w:t>
      </w:r>
      <w:r w:rsidR="00F93B31">
        <w:rPr>
          <w:rStyle w:val="Refdenotaalpie"/>
          <w:rFonts w:ascii="Arial" w:hAnsi="Arial" w:cs="Georgia"/>
          <w:color w:val="262626"/>
          <w:lang w:val="es-ES"/>
        </w:rPr>
        <w:footnoteReference w:id="1"/>
      </w:r>
      <w:r w:rsidR="003E6D46" w:rsidRPr="00353924">
        <w:rPr>
          <w:rFonts w:ascii="Arial" w:hAnsi="Arial" w:cs="Georgia"/>
          <w:color w:val="262626"/>
          <w:lang w:val="es-ES"/>
        </w:rPr>
        <w:t xml:space="preserve">, </w:t>
      </w:r>
      <w:r w:rsidRPr="00353924">
        <w:rPr>
          <w:rFonts w:ascii="Arial" w:hAnsi="Arial" w:cs="Georgia"/>
          <w:color w:val="262626"/>
          <w:lang w:val="es-ES"/>
        </w:rPr>
        <w:t>en base</w:t>
      </w:r>
      <w:r w:rsidR="00E43228" w:rsidRPr="00353924">
        <w:rPr>
          <w:rFonts w:ascii="Arial" w:hAnsi="Arial" w:cs="Georgia"/>
          <w:color w:val="262626"/>
          <w:lang w:val="es-ES"/>
        </w:rPr>
        <w:t xml:space="preserve"> </w:t>
      </w:r>
      <w:r w:rsidRPr="00353924">
        <w:rPr>
          <w:rFonts w:ascii="Arial" w:hAnsi="Arial" w:cs="Georgia"/>
          <w:color w:val="262626"/>
          <w:lang w:val="es-ES"/>
        </w:rPr>
        <w:t>a</w:t>
      </w:r>
      <w:r w:rsidR="003E6D46" w:rsidRPr="00353924">
        <w:rPr>
          <w:rFonts w:ascii="Arial" w:hAnsi="Arial" w:cs="Georgia"/>
          <w:color w:val="262626"/>
          <w:lang w:val="es-ES"/>
        </w:rPr>
        <w:t xml:space="preserve">l </w:t>
      </w:r>
      <w:r w:rsidR="00E43228" w:rsidRPr="00353924">
        <w:rPr>
          <w:rFonts w:ascii="Arial" w:hAnsi="Arial" w:cs="Georgia"/>
          <w:color w:val="262626"/>
          <w:lang w:val="es-ES"/>
        </w:rPr>
        <w:t>episodio</w:t>
      </w:r>
      <w:r w:rsidR="003E6D46" w:rsidRPr="00353924">
        <w:rPr>
          <w:rFonts w:ascii="Arial" w:hAnsi="Arial" w:cs="Georgia"/>
          <w:color w:val="262626"/>
          <w:lang w:val="es-ES"/>
        </w:rPr>
        <w:t xml:space="preserve"> iniciado por el francés Orélie Antoine de Tounens, autoproclamado Rey de La Araucanía y de La Patagonia, quien </w:t>
      </w:r>
      <w:r w:rsidRPr="00353924">
        <w:rPr>
          <w:rFonts w:ascii="Arial" w:hAnsi="Arial" w:cs="Georgia"/>
          <w:color w:val="262626"/>
          <w:lang w:val="es-ES"/>
        </w:rPr>
        <w:t>declaró</w:t>
      </w:r>
      <w:r w:rsidR="003E6D46" w:rsidRPr="00353924">
        <w:rPr>
          <w:rFonts w:ascii="Arial" w:hAnsi="Arial" w:cs="Georgia"/>
          <w:color w:val="262626"/>
          <w:lang w:val="es-ES"/>
        </w:rPr>
        <w:t xml:space="preserve"> </w:t>
      </w:r>
      <w:r w:rsidRPr="00353924">
        <w:rPr>
          <w:rFonts w:ascii="Arial" w:hAnsi="Arial" w:cs="Georgia"/>
          <w:color w:val="262626"/>
          <w:lang w:val="es-ES"/>
        </w:rPr>
        <w:t xml:space="preserve">que los </w:t>
      </w:r>
      <w:r w:rsidR="003E6D46" w:rsidRPr="00353924">
        <w:rPr>
          <w:rFonts w:ascii="Arial" w:hAnsi="Arial" w:cs="Georgia"/>
          <w:color w:val="262626"/>
          <w:lang w:val="es-ES"/>
        </w:rPr>
        <w:t>territorios</w:t>
      </w:r>
      <w:r w:rsidRPr="00353924">
        <w:rPr>
          <w:rFonts w:ascii="Arial" w:hAnsi="Arial" w:cs="Georgia"/>
          <w:color w:val="262626"/>
          <w:lang w:val="es-ES"/>
        </w:rPr>
        <w:t xml:space="preserve"> enunciados, se encontraban</w:t>
      </w:r>
      <w:r w:rsidR="003E6D46" w:rsidRPr="00353924">
        <w:rPr>
          <w:rFonts w:ascii="Arial" w:hAnsi="Arial" w:cs="Georgia"/>
          <w:color w:val="262626"/>
          <w:lang w:val="es-ES"/>
        </w:rPr>
        <w:t xml:space="preserve"> bajo </w:t>
      </w:r>
      <w:r w:rsidRPr="00353924">
        <w:rPr>
          <w:rFonts w:ascii="Arial" w:hAnsi="Arial" w:cs="Georgia"/>
          <w:color w:val="262626"/>
          <w:lang w:val="es-ES"/>
        </w:rPr>
        <w:t xml:space="preserve">la </w:t>
      </w:r>
      <w:r w:rsidR="003E6D46" w:rsidRPr="00353924">
        <w:rPr>
          <w:rFonts w:ascii="Arial" w:hAnsi="Arial" w:cs="Georgia"/>
          <w:color w:val="262626"/>
          <w:lang w:val="es-ES"/>
        </w:rPr>
        <w:t xml:space="preserve">protección de Francia, con apoyo de algunos </w:t>
      </w:r>
      <w:r w:rsidR="003E6D46" w:rsidRPr="00353924">
        <w:rPr>
          <w:rFonts w:ascii="Arial" w:hAnsi="Arial" w:cs="Georgia"/>
          <w:i/>
          <w:iCs/>
          <w:color w:val="262626"/>
          <w:lang w:val="es-ES"/>
        </w:rPr>
        <w:t>lonkos</w:t>
      </w:r>
      <w:r w:rsidR="003E6D46" w:rsidRPr="00353924">
        <w:rPr>
          <w:rFonts w:ascii="Arial" w:hAnsi="Arial" w:cs="Georgia"/>
          <w:color w:val="262626"/>
          <w:lang w:val="es-ES"/>
        </w:rPr>
        <w:t xml:space="preserve"> locales.</w:t>
      </w:r>
    </w:p>
    <w:p w14:paraId="764C8DAD" w14:textId="77777777" w:rsidR="00E43228" w:rsidRPr="00353924" w:rsidRDefault="00E43228" w:rsidP="0087227C">
      <w:pPr>
        <w:jc w:val="both"/>
        <w:rPr>
          <w:rFonts w:ascii="Arial" w:hAnsi="Arial" w:cs="Georgia"/>
          <w:color w:val="262626"/>
          <w:lang w:val="es-ES"/>
        </w:rPr>
      </w:pPr>
    </w:p>
    <w:p w14:paraId="77B74532" w14:textId="749BBB8D" w:rsidR="003E6D46" w:rsidRPr="00353924" w:rsidRDefault="00C364FA" w:rsidP="00C364FA">
      <w:pPr>
        <w:ind w:firstLine="708"/>
        <w:jc w:val="both"/>
        <w:rPr>
          <w:rFonts w:ascii="Arial" w:hAnsi="Arial" w:cs="Georgia"/>
          <w:color w:val="262626"/>
          <w:lang w:val="es-ES"/>
        </w:rPr>
      </w:pPr>
      <w:r w:rsidRPr="00353924">
        <w:rPr>
          <w:rFonts w:ascii="Arial" w:hAnsi="Arial" w:cs="Georgia"/>
          <w:color w:val="262626"/>
          <w:lang w:val="es-ES"/>
        </w:rPr>
        <w:t>Por otra parte,</w:t>
      </w:r>
      <w:r w:rsidR="003E6D46" w:rsidRPr="00353924">
        <w:rPr>
          <w:rFonts w:ascii="Arial" w:hAnsi="Arial" w:cs="Georgia"/>
          <w:color w:val="262626"/>
          <w:lang w:val="es-ES"/>
        </w:rPr>
        <w:t xml:space="preserve"> </w:t>
      </w:r>
      <w:r w:rsidRPr="00353924">
        <w:rPr>
          <w:rFonts w:ascii="Arial" w:hAnsi="Arial" w:cs="Georgia"/>
          <w:color w:val="262626"/>
          <w:lang w:val="es-ES"/>
        </w:rPr>
        <w:t xml:space="preserve">existen </w:t>
      </w:r>
      <w:r w:rsidR="00E43228" w:rsidRPr="00353924">
        <w:rPr>
          <w:rFonts w:ascii="Arial" w:hAnsi="Arial" w:cs="Georgia"/>
          <w:color w:val="262626"/>
          <w:lang w:val="es-ES"/>
        </w:rPr>
        <w:t>instrumentos</w:t>
      </w:r>
      <w:r w:rsidRPr="00353924">
        <w:rPr>
          <w:rFonts w:ascii="Arial" w:hAnsi="Arial" w:cs="Georgia"/>
          <w:color w:val="262626"/>
          <w:lang w:val="es-ES"/>
        </w:rPr>
        <w:t xml:space="preserve"> del</w:t>
      </w:r>
      <w:r w:rsidR="003E6D46" w:rsidRPr="00353924">
        <w:rPr>
          <w:rFonts w:ascii="Arial" w:hAnsi="Arial" w:cs="Georgia"/>
          <w:color w:val="262626"/>
          <w:lang w:val="es-ES"/>
        </w:rPr>
        <w:t xml:space="preserve"> </w:t>
      </w:r>
      <w:r w:rsidRPr="00353924">
        <w:rPr>
          <w:rFonts w:ascii="Arial" w:hAnsi="Arial" w:cs="Georgia"/>
          <w:color w:val="262626"/>
          <w:lang w:val="es-ES"/>
        </w:rPr>
        <w:t>período</w:t>
      </w:r>
      <w:r w:rsidR="003E6D46" w:rsidRPr="00353924">
        <w:rPr>
          <w:rFonts w:ascii="Arial" w:hAnsi="Arial" w:cs="Georgia"/>
          <w:color w:val="262626"/>
          <w:lang w:val="es-ES"/>
        </w:rPr>
        <w:t xml:space="preserve"> </w:t>
      </w:r>
      <w:r w:rsidR="00E43228" w:rsidRPr="00353924">
        <w:rPr>
          <w:rFonts w:ascii="Arial" w:hAnsi="Arial" w:cs="Georgia"/>
          <w:color w:val="262626"/>
          <w:lang w:val="es-ES"/>
        </w:rPr>
        <w:t>inicial</w:t>
      </w:r>
      <w:r w:rsidR="003E6D46" w:rsidRPr="00353924">
        <w:rPr>
          <w:rFonts w:ascii="Arial" w:hAnsi="Arial" w:cs="Georgia"/>
          <w:color w:val="262626"/>
          <w:lang w:val="es-ES"/>
        </w:rPr>
        <w:t xml:space="preserve"> de nuestra República, </w:t>
      </w:r>
      <w:r w:rsidRPr="00353924">
        <w:rPr>
          <w:rFonts w:ascii="Arial" w:hAnsi="Arial" w:cs="Georgia"/>
          <w:color w:val="262626"/>
          <w:lang w:val="es-ES"/>
        </w:rPr>
        <w:t xml:space="preserve">que </w:t>
      </w:r>
      <w:r w:rsidR="00E43228" w:rsidRPr="00353924">
        <w:rPr>
          <w:rFonts w:ascii="Arial" w:hAnsi="Arial" w:cs="Georgia"/>
          <w:color w:val="262626"/>
          <w:lang w:val="es-ES"/>
        </w:rPr>
        <w:t>puntualizan</w:t>
      </w:r>
      <w:r w:rsidR="003E6D46" w:rsidRPr="00353924">
        <w:rPr>
          <w:rFonts w:ascii="Arial" w:hAnsi="Arial" w:cs="Georgia"/>
          <w:color w:val="262626"/>
          <w:lang w:val="es-ES"/>
        </w:rPr>
        <w:t xml:space="preserve"> </w:t>
      </w:r>
      <w:r w:rsidRPr="00353924">
        <w:rPr>
          <w:rFonts w:ascii="Arial" w:hAnsi="Arial" w:cs="Georgia"/>
          <w:color w:val="262626"/>
          <w:lang w:val="es-ES"/>
        </w:rPr>
        <w:t xml:space="preserve">que las </w:t>
      </w:r>
      <w:r w:rsidR="003E6D46" w:rsidRPr="00353924">
        <w:rPr>
          <w:rFonts w:ascii="Arial" w:hAnsi="Arial" w:cs="Georgia"/>
          <w:color w:val="262626"/>
          <w:lang w:val="es-ES"/>
        </w:rPr>
        <w:t>áreas geográficas</w:t>
      </w:r>
      <w:r w:rsidRPr="00353924">
        <w:rPr>
          <w:rFonts w:ascii="Arial" w:hAnsi="Arial" w:cs="Georgia"/>
          <w:color w:val="262626"/>
          <w:lang w:val="es-ES"/>
        </w:rPr>
        <w:t xml:space="preserve"> precitadas</w:t>
      </w:r>
      <w:r w:rsidR="003E6D46" w:rsidRPr="00353924">
        <w:rPr>
          <w:rFonts w:ascii="Arial" w:hAnsi="Arial" w:cs="Georgia"/>
          <w:color w:val="262626"/>
          <w:lang w:val="es-ES"/>
        </w:rPr>
        <w:t xml:space="preserve"> </w:t>
      </w:r>
      <w:r w:rsidRPr="00353924">
        <w:rPr>
          <w:rFonts w:ascii="Arial" w:hAnsi="Arial" w:cs="Georgia"/>
          <w:color w:val="262626"/>
          <w:lang w:val="es-ES"/>
        </w:rPr>
        <w:t>son</w:t>
      </w:r>
      <w:r w:rsidR="00E43228" w:rsidRPr="00353924">
        <w:rPr>
          <w:rFonts w:ascii="Arial" w:hAnsi="Arial" w:cs="Georgia"/>
          <w:color w:val="262626"/>
          <w:lang w:val="es-ES"/>
        </w:rPr>
        <w:t xml:space="preserve"> soberanas </w:t>
      </w:r>
      <w:r w:rsidRPr="00353924">
        <w:rPr>
          <w:rFonts w:ascii="Arial" w:hAnsi="Arial" w:cs="Georgia"/>
          <w:color w:val="262626"/>
          <w:lang w:val="es-ES"/>
        </w:rPr>
        <w:lastRenderedPageBreak/>
        <w:t>para</w:t>
      </w:r>
      <w:r w:rsidR="00E43228" w:rsidRPr="00353924">
        <w:rPr>
          <w:rFonts w:ascii="Arial" w:hAnsi="Arial" w:cs="Georgia"/>
          <w:color w:val="262626"/>
          <w:lang w:val="es-ES"/>
        </w:rPr>
        <w:t xml:space="preserve"> la nación mapuche</w:t>
      </w:r>
      <w:r w:rsidRPr="00353924">
        <w:rPr>
          <w:rStyle w:val="Refdenotaalpie"/>
          <w:rFonts w:ascii="Arial" w:hAnsi="Arial" w:cs="Georgia"/>
          <w:color w:val="262626"/>
          <w:lang w:val="es-ES"/>
        </w:rPr>
        <w:footnoteReference w:id="2"/>
      </w:r>
      <w:r w:rsidR="00E43228" w:rsidRPr="00353924">
        <w:rPr>
          <w:rFonts w:ascii="Arial" w:hAnsi="Arial" w:cs="Georgia"/>
          <w:color w:val="262626"/>
          <w:lang w:val="es-ES"/>
        </w:rPr>
        <w:t>.</w:t>
      </w:r>
      <w:r w:rsidR="003E6D46" w:rsidRPr="00353924">
        <w:rPr>
          <w:rFonts w:ascii="Arial" w:hAnsi="Arial" w:cs="Georgia"/>
          <w:color w:val="262626"/>
          <w:lang w:val="es-ES"/>
        </w:rPr>
        <w:t xml:space="preserve"> </w:t>
      </w:r>
      <w:r w:rsidR="00E43228" w:rsidRPr="00353924">
        <w:rPr>
          <w:rFonts w:ascii="Arial" w:hAnsi="Arial" w:cs="Georgia"/>
          <w:color w:val="262626"/>
          <w:lang w:val="es-ES"/>
        </w:rPr>
        <w:t>En 1825, en el P</w:t>
      </w:r>
      <w:r w:rsidR="003E6D46" w:rsidRPr="00353924">
        <w:rPr>
          <w:rFonts w:ascii="Arial" w:hAnsi="Arial" w:cs="Georgia"/>
          <w:color w:val="262626"/>
          <w:lang w:val="es-ES"/>
        </w:rPr>
        <w:t>arlamento de Tapihue</w:t>
      </w:r>
      <w:r w:rsidR="008E2B9A" w:rsidRPr="00353924">
        <w:rPr>
          <w:rStyle w:val="Refdenotaalpie"/>
          <w:rFonts w:ascii="Arial" w:hAnsi="Arial" w:cs="Georgia"/>
          <w:color w:val="262626"/>
          <w:lang w:val="es-ES"/>
        </w:rPr>
        <w:footnoteReference w:id="3"/>
      </w:r>
      <w:r w:rsidR="003E6D46" w:rsidRPr="00353924">
        <w:rPr>
          <w:rFonts w:ascii="Arial" w:hAnsi="Arial" w:cs="Georgia"/>
          <w:color w:val="262626"/>
          <w:lang w:val="es-ES"/>
        </w:rPr>
        <w:t>, fueron consagradas como tales</w:t>
      </w:r>
      <w:r w:rsidR="00F84754" w:rsidRPr="00353924">
        <w:rPr>
          <w:rFonts w:ascii="Arial" w:hAnsi="Arial" w:cs="Georgia"/>
          <w:color w:val="262626"/>
          <w:lang w:val="es-ES"/>
        </w:rPr>
        <w:t xml:space="preserve"> amplias </w:t>
      </w:r>
      <w:r w:rsidR="003E6D46" w:rsidRPr="00353924">
        <w:rPr>
          <w:rFonts w:ascii="Arial" w:hAnsi="Arial" w:cs="Georgia"/>
          <w:color w:val="262626"/>
          <w:lang w:val="es-ES"/>
        </w:rPr>
        <w:t>extensiones de aquellas</w:t>
      </w:r>
      <w:r w:rsidR="00F84754" w:rsidRPr="00353924">
        <w:rPr>
          <w:rFonts w:ascii="Arial" w:hAnsi="Arial" w:cs="Georgia"/>
          <w:color w:val="262626"/>
          <w:lang w:val="es-ES"/>
        </w:rPr>
        <w:t>, reconociéndose</w:t>
      </w:r>
      <w:r w:rsidR="003E6D46" w:rsidRPr="00353924">
        <w:rPr>
          <w:rFonts w:ascii="Arial" w:hAnsi="Arial" w:cs="Georgia"/>
          <w:color w:val="262626"/>
          <w:lang w:val="es-ES"/>
        </w:rPr>
        <w:t xml:space="preserve"> límites jurisdiccionales y competencia de las respectivas autoridades nacionales, por lo que, como argumentación para una supuesta </w:t>
      </w:r>
      <w:r w:rsidR="00FF5AA4" w:rsidRPr="00353924">
        <w:rPr>
          <w:rFonts w:ascii="Arial" w:hAnsi="Arial" w:cs="Georgia"/>
          <w:color w:val="262626"/>
          <w:lang w:val="es-ES"/>
        </w:rPr>
        <w:t>despoblación</w:t>
      </w:r>
      <w:r w:rsidR="00E43228" w:rsidRPr="00353924">
        <w:rPr>
          <w:rFonts w:ascii="Arial" w:hAnsi="Arial" w:cs="Georgia"/>
          <w:color w:val="262626"/>
          <w:lang w:val="es-ES"/>
        </w:rPr>
        <w:t xml:space="preserve"> chilena de esos territorios. L</w:t>
      </w:r>
      <w:r w:rsidR="003E6D46" w:rsidRPr="00353924">
        <w:rPr>
          <w:rFonts w:ascii="Arial" w:hAnsi="Arial" w:cs="Georgia"/>
          <w:color w:val="262626"/>
          <w:lang w:val="es-ES"/>
        </w:rPr>
        <w:t xml:space="preserve">os mapuches en </w:t>
      </w:r>
      <w:r w:rsidR="008A2EFD" w:rsidRPr="00353924">
        <w:rPr>
          <w:rFonts w:ascii="Arial" w:hAnsi="Arial" w:cs="Georgia"/>
          <w:color w:val="262626"/>
          <w:lang w:val="es-ES"/>
        </w:rPr>
        <w:t>controversia</w:t>
      </w:r>
      <w:r w:rsidR="003E6D46" w:rsidRPr="00353924">
        <w:rPr>
          <w:rFonts w:ascii="Arial" w:hAnsi="Arial" w:cs="Georgia"/>
          <w:color w:val="262626"/>
          <w:lang w:val="es-ES"/>
        </w:rPr>
        <w:t xml:space="preserve"> </w:t>
      </w:r>
      <w:r w:rsidR="00E43228" w:rsidRPr="00353924">
        <w:rPr>
          <w:rFonts w:ascii="Arial" w:hAnsi="Arial" w:cs="Georgia"/>
          <w:color w:val="262626"/>
          <w:lang w:val="es-ES"/>
        </w:rPr>
        <w:t xml:space="preserve">se remiten </w:t>
      </w:r>
      <w:r w:rsidR="003E6D46" w:rsidRPr="00353924">
        <w:rPr>
          <w:rFonts w:ascii="Arial" w:hAnsi="Arial" w:cs="Georgia"/>
          <w:color w:val="262626"/>
          <w:lang w:val="es-ES"/>
        </w:rPr>
        <w:t>a su artículo 18</w:t>
      </w:r>
      <w:r w:rsidR="008A2EFD">
        <w:rPr>
          <w:rFonts w:ascii="Arial" w:hAnsi="Arial" w:cs="Georgia"/>
          <w:color w:val="262626"/>
          <w:lang w:val="es-ES"/>
        </w:rPr>
        <w:t>º</w:t>
      </w:r>
      <w:r w:rsidR="003E6D46" w:rsidRPr="00353924">
        <w:rPr>
          <w:rFonts w:ascii="Arial" w:hAnsi="Arial" w:cs="Georgia"/>
          <w:color w:val="262626"/>
          <w:lang w:val="es-ES"/>
        </w:rPr>
        <w:t xml:space="preserve">, que </w:t>
      </w:r>
      <w:r w:rsidR="00E70420" w:rsidRPr="00353924">
        <w:rPr>
          <w:rFonts w:ascii="Arial" w:hAnsi="Arial" w:cs="Georgia"/>
          <w:color w:val="262626"/>
          <w:lang w:val="es-ES"/>
        </w:rPr>
        <w:t>expresa</w:t>
      </w:r>
      <w:r w:rsidR="003E6D46" w:rsidRPr="00353924">
        <w:rPr>
          <w:rFonts w:ascii="Arial" w:hAnsi="Arial" w:cs="Georgia"/>
          <w:color w:val="262626"/>
          <w:lang w:val="es-ES"/>
        </w:rPr>
        <w:t xml:space="preserve"> </w:t>
      </w:r>
      <w:r w:rsidR="00E70420" w:rsidRPr="00353924">
        <w:rPr>
          <w:rFonts w:ascii="Arial" w:hAnsi="Arial" w:cs="Georgia"/>
          <w:color w:val="262626"/>
          <w:lang w:val="es-ES"/>
        </w:rPr>
        <w:t>literalmente</w:t>
      </w:r>
      <w:r w:rsidR="003E6D46" w:rsidRPr="00353924">
        <w:rPr>
          <w:rFonts w:ascii="Arial" w:hAnsi="Arial" w:cs="Georgia"/>
          <w:color w:val="262626"/>
          <w:lang w:val="es-ES"/>
        </w:rPr>
        <w:t xml:space="preserve">: “Los gobernadores ó Caciques desde la ratificación de estos tratados </w:t>
      </w:r>
      <w:r w:rsidR="004C4B0D" w:rsidRPr="00353924">
        <w:rPr>
          <w:rFonts w:ascii="Arial" w:hAnsi="Arial" w:cs="Georgia"/>
          <w:color w:val="262626"/>
          <w:lang w:val="es-ES"/>
        </w:rPr>
        <w:t>“</w:t>
      </w:r>
      <w:r w:rsidR="003E6D46" w:rsidRPr="00353924">
        <w:rPr>
          <w:rFonts w:ascii="Arial" w:hAnsi="Arial" w:cs="Georgia"/>
          <w:b/>
          <w:bCs/>
          <w:color w:val="262626"/>
          <w:lang w:val="es-ES"/>
        </w:rPr>
        <w:t>no permitirán que ningún chileno exista en los terrenos de su dominio</w:t>
      </w:r>
      <w:r w:rsidR="003E6D46" w:rsidRPr="00353924">
        <w:rPr>
          <w:rFonts w:ascii="Arial" w:hAnsi="Arial" w:cs="Georgia"/>
          <w:color w:val="262626"/>
          <w:lang w:val="es-ES"/>
        </w:rPr>
        <w:t xml:space="preserve"> </w:t>
      </w:r>
      <w:r w:rsidR="003E6D46" w:rsidRPr="008A2EFD">
        <w:rPr>
          <w:rFonts w:ascii="Arial" w:hAnsi="Arial" w:cs="Georgia"/>
          <w:b/>
          <w:color w:val="262626"/>
          <w:lang w:val="es-ES"/>
        </w:rPr>
        <w:t>por convenir así al mejor establecimiento de la paz y unión, seguridad general y particular de estos nuevos hermanos</w:t>
      </w:r>
      <w:r w:rsidR="003E6D46" w:rsidRPr="00353924">
        <w:rPr>
          <w:rFonts w:ascii="Arial" w:hAnsi="Arial" w:cs="Georgia"/>
          <w:color w:val="262626"/>
          <w:lang w:val="es-ES"/>
        </w:rPr>
        <w:t>”</w:t>
      </w:r>
      <w:r w:rsidR="00F84754" w:rsidRPr="00353924">
        <w:rPr>
          <w:rStyle w:val="Refdenotaalpie"/>
          <w:rFonts w:ascii="Arial" w:hAnsi="Arial" w:cs="Georgia"/>
          <w:color w:val="262626"/>
          <w:lang w:val="es-ES"/>
        </w:rPr>
        <w:footnoteReference w:id="4"/>
      </w:r>
      <w:r w:rsidR="003E6D46" w:rsidRPr="00353924">
        <w:rPr>
          <w:rFonts w:ascii="Arial" w:hAnsi="Arial" w:cs="Georgia"/>
          <w:color w:val="262626"/>
          <w:lang w:val="es-ES"/>
        </w:rPr>
        <w:t>.</w:t>
      </w:r>
    </w:p>
    <w:p w14:paraId="77FB41DA" w14:textId="77777777" w:rsidR="00E70420" w:rsidRPr="00353924" w:rsidRDefault="00E70420" w:rsidP="0087227C">
      <w:pPr>
        <w:jc w:val="both"/>
        <w:rPr>
          <w:rFonts w:ascii="Arial" w:hAnsi="Arial" w:cs="Georgia"/>
          <w:color w:val="262626"/>
          <w:lang w:val="es-ES"/>
        </w:rPr>
      </w:pPr>
    </w:p>
    <w:p w14:paraId="2DBF598F" w14:textId="4041DA5A" w:rsidR="00DA7100" w:rsidRPr="00353924" w:rsidRDefault="004A3C4D" w:rsidP="00F84754">
      <w:pPr>
        <w:widowControl w:val="0"/>
        <w:autoSpaceDE w:val="0"/>
        <w:autoSpaceDN w:val="0"/>
        <w:adjustRightInd w:val="0"/>
        <w:spacing w:after="400"/>
        <w:ind w:firstLine="708"/>
        <w:jc w:val="both"/>
        <w:rPr>
          <w:rFonts w:ascii="Arial" w:hAnsi="Arial" w:cs="Georgia"/>
          <w:color w:val="262626"/>
          <w:szCs w:val="32"/>
          <w:lang w:val="es-ES"/>
        </w:rPr>
      </w:pPr>
      <w:r w:rsidRPr="00353924">
        <w:rPr>
          <w:rFonts w:ascii="Arial" w:hAnsi="Arial" w:cs="Georgia"/>
          <w:color w:val="262626"/>
          <w:szCs w:val="32"/>
          <w:lang w:val="es-ES"/>
        </w:rPr>
        <w:t>Si bien el Mapuche aún tiene presente</w:t>
      </w:r>
      <w:r w:rsidR="00E70420" w:rsidRPr="00353924">
        <w:rPr>
          <w:rFonts w:ascii="Arial" w:hAnsi="Arial" w:cs="Georgia"/>
          <w:color w:val="262626"/>
          <w:szCs w:val="32"/>
          <w:lang w:val="es-ES"/>
        </w:rPr>
        <w:t xml:space="preserve"> la conquista hispana iniciada en 1541 </w:t>
      </w:r>
      <w:r w:rsidRPr="00353924">
        <w:rPr>
          <w:rFonts w:ascii="Arial" w:hAnsi="Arial" w:cs="Georgia"/>
          <w:color w:val="262626"/>
          <w:szCs w:val="32"/>
          <w:lang w:val="es-ES"/>
        </w:rPr>
        <w:t xml:space="preserve">que según ellos: </w:t>
      </w:r>
      <w:r w:rsidR="00E70420" w:rsidRPr="00353924">
        <w:rPr>
          <w:rFonts w:ascii="Arial" w:hAnsi="Arial" w:cs="Georgia"/>
          <w:color w:val="262626"/>
          <w:szCs w:val="32"/>
          <w:lang w:val="es-ES"/>
        </w:rPr>
        <w:t>“terminó por aniquilar, vía opresión y mestizaje, la cultura de las poblaciones original</w:t>
      </w:r>
      <w:r w:rsidR="008A2EFD">
        <w:rPr>
          <w:rFonts w:ascii="Arial" w:hAnsi="Arial" w:cs="Georgia"/>
          <w:color w:val="262626"/>
          <w:szCs w:val="32"/>
          <w:lang w:val="es-ES"/>
        </w:rPr>
        <w:t>es al norte del río Biob</w:t>
      </w:r>
      <w:r w:rsidR="008A2EFD" w:rsidRPr="00353924">
        <w:rPr>
          <w:rFonts w:ascii="Arial" w:hAnsi="Arial" w:cs="Georgia"/>
          <w:color w:val="262626"/>
          <w:szCs w:val="32"/>
          <w:lang w:val="es-ES"/>
        </w:rPr>
        <w:t>ío</w:t>
      </w:r>
      <w:r w:rsidR="008A2EFD">
        <w:rPr>
          <w:rFonts w:ascii="Arial" w:hAnsi="Arial" w:cs="Georgia"/>
          <w:color w:val="262626"/>
          <w:szCs w:val="32"/>
          <w:lang w:val="es-ES"/>
        </w:rPr>
        <w:t>”,</w:t>
      </w:r>
      <w:r w:rsidR="00F84754" w:rsidRPr="00353924">
        <w:rPr>
          <w:rFonts w:ascii="Arial" w:hAnsi="Arial" w:cs="Georgia"/>
          <w:color w:val="262626"/>
          <w:szCs w:val="32"/>
          <w:lang w:val="es-ES"/>
        </w:rPr>
        <w:t xml:space="preserve"> también tienen claro que aquella</w:t>
      </w:r>
      <w:r w:rsidRPr="00353924">
        <w:rPr>
          <w:rFonts w:ascii="Arial" w:hAnsi="Arial" w:cs="Georgia"/>
          <w:color w:val="262626"/>
          <w:szCs w:val="32"/>
          <w:lang w:val="es-ES"/>
        </w:rPr>
        <w:t>s</w:t>
      </w:r>
      <w:r w:rsidR="00E70420" w:rsidRPr="00353924">
        <w:rPr>
          <w:rFonts w:ascii="Arial" w:hAnsi="Arial" w:cs="Georgia"/>
          <w:color w:val="262626"/>
          <w:szCs w:val="32"/>
          <w:lang w:val="es-ES"/>
        </w:rPr>
        <w:t xml:space="preserve"> </w:t>
      </w:r>
      <w:r w:rsidRPr="00353924">
        <w:rPr>
          <w:rFonts w:ascii="Arial" w:hAnsi="Arial" w:cs="Georgia"/>
          <w:color w:val="262626"/>
          <w:szCs w:val="32"/>
          <w:lang w:val="es-ES"/>
        </w:rPr>
        <w:t xml:space="preserve">ubicadas </w:t>
      </w:r>
      <w:r w:rsidR="00E70420" w:rsidRPr="00353924">
        <w:rPr>
          <w:rFonts w:ascii="Arial" w:hAnsi="Arial" w:cs="Georgia"/>
          <w:color w:val="262626"/>
          <w:szCs w:val="32"/>
          <w:lang w:val="es-ES"/>
        </w:rPr>
        <w:t>entre ese río y el Toltén “expulsaron a los hispano-criollos en la rebelión iniciada en 1598, obligando a la Corona española a establecer una política de Parlamentos y tratados, la que fue refrendada en Quilín, entre 1641 y 1647</w:t>
      </w:r>
      <w:r w:rsidR="008B52D9" w:rsidRPr="00353924">
        <w:rPr>
          <w:rFonts w:ascii="Arial" w:hAnsi="Arial" w:cs="Georgia"/>
          <w:color w:val="262626"/>
          <w:szCs w:val="32"/>
          <w:lang w:val="es-ES"/>
        </w:rPr>
        <w:t>, y luego en Negrete, en 1726”</w:t>
      </w:r>
      <w:r w:rsidR="00DA7100" w:rsidRPr="00353924">
        <w:rPr>
          <w:rFonts w:ascii="Arial" w:hAnsi="Arial" w:cs="Georgia"/>
          <w:color w:val="262626"/>
          <w:szCs w:val="32"/>
          <w:lang w:val="es-ES"/>
        </w:rPr>
        <w:t>.</w:t>
      </w:r>
    </w:p>
    <w:p w14:paraId="611E3FFE" w14:textId="176734FC" w:rsidR="00DA7100" w:rsidRPr="00353924" w:rsidRDefault="00DA7100" w:rsidP="00DA7100">
      <w:pPr>
        <w:widowControl w:val="0"/>
        <w:autoSpaceDE w:val="0"/>
        <w:autoSpaceDN w:val="0"/>
        <w:adjustRightInd w:val="0"/>
        <w:spacing w:after="400"/>
        <w:ind w:firstLine="708"/>
        <w:jc w:val="both"/>
        <w:rPr>
          <w:rFonts w:ascii="Arial" w:hAnsi="Arial" w:cs="Georgia"/>
          <w:color w:val="262626"/>
          <w:szCs w:val="32"/>
          <w:lang w:val="es-ES"/>
        </w:rPr>
      </w:pPr>
      <w:r w:rsidRPr="00353924">
        <w:rPr>
          <w:rFonts w:ascii="Arial" w:hAnsi="Arial" w:cs="Georgia"/>
          <w:color w:val="262626"/>
          <w:szCs w:val="32"/>
          <w:lang w:val="es-ES"/>
        </w:rPr>
        <w:t xml:space="preserve">En dichos Parlamentos </w:t>
      </w:r>
      <w:r w:rsidR="00E70420" w:rsidRPr="00353924">
        <w:rPr>
          <w:rFonts w:ascii="Arial" w:hAnsi="Arial" w:cs="Georgia"/>
          <w:color w:val="262626"/>
          <w:szCs w:val="32"/>
          <w:lang w:val="es-ES"/>
        </w:rPr>
        <w:t xml:space="preserve">el Estado colonial español </w:t>
      </w:r>
      <w:r w:rsidRPr="00353924">
        <w:rPr>
          <w:rFonts w:ascii="Arial" w:hAnsi="Arial" w:cs="Georgia"/>
          <w:color w:val="262626"/>
          <w:szCs w:val="32"/>
          <w:lang w:val="es-ES"/>
        </w:rPr>
        <w:t xml:space="preserve">reconoce </w:t>
      </w:r>
      <w:r w:rsidR="004A3C4D" w:rsidRPr="00353924">
        <w:rPr>
          <w:rFonts w:ascii="Arial" w:hAnsi="Arial" w:cs="Georgia"/>
          <w:color w:val="262626"/>
          <w:szCs w:val="32"/>
          <w:lang w:val="es-ES"/>
        </w:rPr>
        <w:t xml:space="preserve">el estatus independiente </w:t>
      </w:r>
      <w:r w:rsidRPr="00353924">
        <w:rPr>
          <w:rFonts w:ascii="Arial" w:hAnsi="Arial" w:cs="Georgia"/>
          <w:color w:val="262626"/>
          <w:szCs w:val="32"/>
          <w:lang w:val="es-ES"/>
        </w:rPr>
        <w:t xml:space="preserve">de </w:t>
      </w:r>
      <w:r w:rsidR="004A3C4D" w:rsidRPr="00353924">
        <w:rPr>
          <w:rFonts w:ascii="Arial" w:hAnsi="Arial" w:cs="Georgia"/>
          <w:color w:val="262626"/>
          <w:szCs w:val="32"/>
          <w:lang w:val="es-ES"/>
        </w:rPr>
        <w:t xml:space="preserve">la </w:t>
      </w:r>
      <w:r w:rsidR="00E70420" w:rsidRPr="00353924">
        <w:rPr>
          <w:rFonts w:ascii="Arial" w:hAnsi="Arial" w:cs="Georgia"/>
          <w:color w:val="262626"/>
          <w:szCs w:val="32"/>
          <w:lang w:val="es-ES"/>
        </w:rPr>
        <w:t>nación mapuche</w:t>
      </w:r>
      <w:r w:rsidRPr="00353924">
        <w:rPr>
          <w:rFonts w:ascii="Arial" w:hAnsi="Arial" w:cs="Georgia"/>
          <w:color w:val="262626"/>
          <w:szCs w:val="32"/>
          <w:lang w:val="es-ES"/>
        </w:rPr>
        <w:t xml:space="preserve"> y concuerda con ellos</w:t>
      </w:r>
      <w:r w:rsidR="004A3C4D" w:rsidRPr="00353924">
        <w:rPr>
          <w:rFonts w:ascii="Arial" w:hAnsi="Arial" w:cs="Georgia"/>
          <w:color w:val="262626"/>
          <w:szCs w:val="32"/>
          <w:lang w:val="es-ES"/>
        </w:rPr>
        <w:t xml:space="preserve">, de definir </w:t>
      </w:r>
      <w:r w:rsidR="00E70420" w:rsidRPr="00353924">
        <w:rPr>
          <w:rFonts w:ascii="Arial" w:hAnsi="Arial" w:cs="Georgia"/>
          <w:color w:val="262626"/>
          <w:szCs w:val="32"/>
          <w:lang w:val="es-ES"/>
        </w:rPr>
        <w:t xml:space="preserve"> </w:t>
      </w:r>
      <w:r w:rsidR="004A3C4D" w:rsidRPr="00353924">
        <w:rPr>
          <w:rFonts w:ascii="Arial" w:hAnsi="Arial" w:cs="Georgia"/>
          <w:color w:val="262626"/>
          <w:szCs w:val="32"/>
          <w:lang w:val="es-ES"/>
        </w:rPr>
        <w:t>al</w:t>
      </w:r>
      <w:r w:rsidR="00E70420" w:rsidRPr="00353924">
        <w:rPr>
          <w:rFonts w:ascii="Arial" w:hAnsi="Arial" w:cs="Georgia"/>
          <w:color w:val="262626"/>
          <w:szCs w:val="32"/>
          <w:lang w:val="es-ES"/>
        </w:rPr>
        <w:t xml:space="preserve"> río </w:t>
      </w:r>
      <w:r w:rsidR="008A2EFD">
        <w:rPr>
          <w:rFonts w:ascii="Arial" w:hAnsi="Arial" w:cs="Georgia"/>
          <w:color w:val="262626"/>
          <w:szCs w:val="32"/>
          <w:lang w:val="es-ES"/>
        </w:rPr>
        <w:t>Bi</w:t>
      </w:r>
      <w:r w:rsidR="009F06C4" w:rsidRPr="00353924">
        <w:rPr>
          <w:rFonts w:ascii="Arial" w:hAnsi="Arial" w:cs="Georgia"/>
          <w:color w:val="262626"/>
          <w:szCs w:val="32"/>
          <w:lang w:val="es-ES"/>
        </w:rPr>
        <w:t>o</w:t>
      </w:r>
      <w:r w:rsidR="008A2EFD">
        <w:rPr>
          <w:rFonts w:ascii="Arial" w:hAnsi="Arial" w:cs="Georgia"/>
          <w:color w:val="262626"/>
          <w:szCs w:val="32"/>
          <w:lang w:val="es-ES"/>
        </w:rPr>
        <w:t>b</w:t>
      </w:r>
      <w:r w:rsidR="009F06C4" w:rsidRPr="00353924">
        <w:rPr>
          <w:rFonts w:ascii="Arial" w:hAnsi="Arial" w:cs="Georgia"/>
          <w:color w:val="262626"/>
          <w:szCs w:val="32"/>
          <w:lang w:val="es-ES"/>
        </w:rPr>
        <w:t>ío</w:t>
      </w:r>
      <w:r w:rsidR="00E70420" w:rsidRPr="00353924">
        <w:rPr>
          <w:rFonts w:ascii="Arial" w:hAnsi="Arial" w:cs="Georgia"/>
          <w:color w:val="262626"/>
          <w:szCs w:val="32"/>
          <w:lang w:val="es-ES"/>
        </w:rPr>
        <w:t xml:space="preserve">, como la línea “que ninguno podía cruzar sin el permiso del otro”. </w:t>
      </w:r>
      <w:r w:rsidR="004A3C4D" w:rsidRPr="00353924">
        <w:rPr>
          <w:rFonts w:ascii="Arial" w:hAnsi="Arial" w:cs="Georgia"/>
          <w:color w:val="262626"/>
          <w:szCs w:val="32"/>
          <w:lang w:val="es-ES"/>
        </w:rPr>
        <w:t xml:space="preserve">A la vista del derecho Internacional actual, se tratarían de </w:t>
      </w:r>
      <w:r w:rsidR="00E70420" w:rsidRPr="00353924">
        <w:rPr>
          <w:rFonts w:ascii="Arial" w:hAnsi="Arial" w:cs="Georgia"/>
          <w:color w:val="262626"/>
          <w:szCs w:val="32"/>
          <w:lang w:val="es-ES"/>
        </w:rPr>
        <w:t xml:space="preserve">tratados </w:t>
      </w:r>
      <w:r w:rsidR="004A3C4D" w:rsidRPr="00353924">
        <w:rPr>
          <w:rFonts w:ascii="Arial" w:hAnsi="Arial" w:cs="Georgia"/>
          <w:color w:val="262626"/>
          <w:szCs w:val="32"/>
          <w:lang w:val="es-ES"/>
        </w:rPr>
        <w:t>con dicho rango</w:t>
      </w:r>
      <w:r w:rsidR="00E70420" w:rsidRPr="00353924">
        <w:rPr>
          <w:rFonts w:ascii="Arial" w:hAnsi="Arial" w:cs="Georgia"/>
          <w:color w:val="262626"/>
          <w:szCs w:val="32"/>
          <w:lang w:val="es-ES"/>
        </w:rPr>
        <w:t xml:space="preserve">, los </w:t>
      </w:r>
      <w:r w:rsidR="004A3C4D" w:rsidRPr="00353924">
        <w:rPr>
          <w:rFonts w:ascii="Arial" w:hAnsi="Arial" w:cs="Georgia"/>
          <w:color w:val="262626"/>
          <w:szCs w:val="32"/>
          <w:lang w:val="es-ES"/>
        </w:rPr>
        <w:t>cuales</w:t>
      </w:r>
      <w:r w:rsidR="00E70420" w:rsidRPr="00353924">
        <w:rPr>
          <w:rFonts w:ascii="Arial" w:hAnsi="Arial" w:cs="Georgia"/>
          <w:color w:val="262626"/>
          <w:szCs w:val="32"/>
          <w:lang w:val="es-ES"/>
        </w:rPr>
        <w:t xml:space="preserve"> habrían sido, </w:t>
      </w:r>
      <w:r w:rsidR="004A3C4D" w:rsidRPr="00353924">
        <w:rPr>
          <w:rFonts w:ascii="Arial" w:hAnsi="Arial" w:cs="Georgia"/>
          <w:color w:val="262626"/>
          <w:szCs w:val="32"/>
          <w:lang w:val="es-ES"/>
        </w:rPr>
        <w:t>también</w:t>
      </w:r>
      <w:r w:rsidR="00E70420" w:rsidRPr="00353924">
        <w:rPr>
          <w:rFonts w:ascii="Arial" w:hAnsi="Arial" w:cs="Georgia"/>
          <w:color w:val="262626"/>
          <w:szCs w:val="32"/>
          <w:lang w:val="es-ES"/>
        </w:rPr>
        <w:t>, revalidados por instancias chilenas e internacionales recientes, pues Gobiernos como el de Ricardo Lagos, en 2004, dijeron —en la Comisión Verdad Histórica y Nuevo Trato— que “</w:t>
      </w:r>
      <w:r w:rsidR="00E70420" w:rsidRPr="00353924">
        <w:rPr>
          <w:rFonts w:ascii="Arial" w:hAnsi="Arial" w:cs="Georgia"/>
          <w:b/>
          <w:bCs/>
          <w:color w:val="262626"/>
          <w:szCs w:val="32"/>
          <w:lang w:val="es-ES"/>
        </w:rPr>
        <w:t>los Parlamentos deben ser analizados como evidencia jurídica</w:t>
      </w:r>
      <w:r w:rsidR="00E70420" w:rsidRPr="00353924">
        <w:rPr>
          <w:rFonts w:ascii="Arial" w:hAnsi="Arial" w:cs="Georgia"/>
          <w:color w:val="262626"/>
          <w:szCs w:val="32"/>
          <w:lang w:val="es-ES"/>
        </w:rPr>
        <w:t xml:space="preserve"> (…) </w:t>
      </w:r>
      <w:r w:rsidR="00E70420" w:rsidRPr="00353924">
        <w:rPr>
          <w:rFonts w:ascii="Arial" w:hAnsi="Arial" w:cs="Georgia"/>
          <w:b/>
          <w:bCs/>
          <w:color w:val="262626"/>
          <w:szCs w:val="32"/>
          <w:lang w:val="es-ES"/>
        </w:rPr>
        <w:t>y aunque no tengan valor probatorio en los tribunales, debieran ser tomados en cuenta como antecedentes de la mayor importancia frente a situaciones de controversia contemporánea</w:t>
      </w:r>
      <w:r w:rsidR="00E70420" w:rsidRPr="00353924">
        <w:rPr>
          <w:rFonts w:ascii="Arial" w:hAnsi="Arial" w:cs="Georgia"/>
          <w:color w:val="262626"/>
          <w:szCs w:val="32"/>
          <w:lang w:val="es-ES"/>
        </w:rPr>
        <w:t>”</w:t>
      </w:r>
      <w:r w:rsidR="00F64E15">
        <w:rPr>
          <w:rStyle w:val="Refdenotaalpie"/>
          <w:rFonts w:ascii="Arial" w:hAnsi="Arial" w:cs="Georgia"/>
          <w:color w:val="262626"/>
          <w:szCs w:val="32"/>
          <w:lang w:val="es-ES"/>
        </w:rPr>
        <w:footnoteReference w:id="5"/>
      </w:r>
      <w:r w:rsidR="00E70420" w:rsidRPr="00353924">
        <w:rPr>
          <w:rFonts w:ascii="Arial" w:hAnsi="Arial" w:cs="Georgia"/>
          <w:color w:val="262626"/>
          <w:szCs w:val="32"/>
          <w:lang w:val="es-ES"/>
        </w:rPr>
        <w:t>.</w:t>
      </w:r>
    </w:p>
    <w:p w14:paraId="0BD49682" w14:textId="485A762C" w:rsidR="00DA2D6E" w:rsidRDefault="00DA7100" w:rsidP="00185E3C">
      <w:pPr>
        <w:widowControl w:val="0"/>
        <w:autoSpaceDE w:val="0"/>
        <w:autoSpaceDN w:val="0"/>
        <w:adjustRightInd w:val="0"/>
        <w:spacing w:after="400"/>
        <w:ind w:firstLine="708"/>
        <w:jc w:val="both"/>
        <w:rPr>
          <w:rFonts w:ascii="Arial" w:hAnsi="Arial" w:cs="Georgia"/>
          <w:color w:val="262626"/>
          <w:szCs w:val="32"/>
          <w:lang w:val="es-ES"/>
        </w:rPr>
      </w:pPr>
      <w:r w:rsidRPr="00353924">
        <w:rPr>
          <w:rFonts w:ascii="Arial" w:hAnsi="Arial" w:cs="Georgia"/>
          <w:color w:val="262626"/>
          <w:szCs w:val="32"/>
          <w:lang w:val="es-ES"/>
        </w:rPr>
        <w:t xml:space="preserve">No obstante lo anterior, </w:t>
      </w:r>
      <w:r w:rsidR="004A3C4D" w:rsidRPr="00353924">
        <w:rPr>
          <w:rFonts w:ascii="Arial" w:hAnsi="Arial" w:cs="Georgia"/>
          <w:color w:val="262626"/>
          <w:szCs w:val="32"/>
          <w:lang w:val="es-ES"/>
        </w:rPr>
        <w:t xml:space="preserve">se debe tener presente que en el año </w:t>
      </w:r>
      <w:r w:rsidR="00E70420" w:rsidRPr="00353924">
        <w:rPr>
          <w:rFonts w:ascii="Arial" w:hAnsi="Arial" w:cs="Georgia"/>
          <w:color w:val="262626"/>
          <w:szCs w:val="32"/>
          <w:lang w:val="es-ES"/>
        </w:rPr>
        <w:t xml:space="preserve">1866, el Estado </w:t>
      </w:r>
      <w:r w:rsidRPr="00353924">
        <w:rPr>
          <w:rFonts w:ascii="Arial" w:hAnsi="Arial" w:cs="Georgia"/>
          <w:color w:val="262626"/>
          <w:szCs w:val="32"/>
          <w:lang w:val="es-ES"/>
        </w:rPr>
        <w:t xml:space="preserve">de Chile, </w:t>
      </w:r>
      <w:r w:rsidR="00E70420" w:rsidRPr="00353924">
        <w:rPr>
          <w:rFonts w:ascii="Arial" w:hAnsi="Arial" w:cs="Georgia"/>
          <w:color w:val="262626"/>
          <w:szCs w:val="32"/>
          <w:lang w:val="es-ES"/>
        </w:rPr>
        <w:t xml:space="preserve">terminó por abolir los acuerdos territoriales coloniales anteriores a la República, suscritos por la Corona española, </w:t>
      </w:r>
      <w:r w:rsidRPr="00353924">
        <w:rPr>
          <w:rFonts w:ascii="Arial" w:hAnsi="Arial" w:cs="Georgia"/>
          <w:color w:val="262626"/>
          <w:szCs w:val="32"/>
          <w:lang w:val="es-ES"/>
        </w:rPr>
        <w:t xml:space="preserve">y aprovechó dicha ocasión para  </w:t>
      </w:r>
      <w:r w:rsidR="004A3C4D" w:rsidRPr="00353924">
        <w:rPr>
          <w:rFonts w:ascii="Arial" w:hAnsi="Arial" w:cs="Georgia"/>
          <w:color w:val="262626"/>
          <w:szCs w:val="32"/>
          <w:lang w:val="es-ES"/>
        </w:rPr>
        <w:t>transf</w:t>
      </w:r>
      <w:r w:rsidRPr="00353924">
        <w:rPr>
          <w:rFonts w:ascii="Arial" w:hAnsi="Arial" w:cs="Georgia"/>
          <w:color w:val="262626"/>
          <w:szCs w:val="32"/>
          <w:lang w:val="es-ES"/>
        </w:rPr>
        <w:t xml:space="preserve">erir </w:t>
      </w:r>
      <w:r w:rsidR="00E70420" w:rsidRPr="00353924">
        <w:rPr>
          <w:rFonts w:ascii="Arial" w:hAnsi="Arial" w:cs="Georgia"/>
          <w:color w:val="262626"/>
          <w:szCs w:val="32"/>
          <w:lang w:val="es-ES"/>
        </w:rPr>
        <w:t>mediante ese acto tierras mapuche</w:t>
      </w:r>
      <w:r w:rsidRPr="00353924">
        <w:rPr>
          <w:rFonts w:ascii="Arial" w:hAnsi="Arial" w:cs="Georgia"/>
          <w:color w:val="262626"/>
          <w:szCs w:val="32"/>
          <w:lang w:val="es-ES"/>
        </w:rPr>
        <w:t>s</w:t>
      </w:r>
      <w:r w:rsidR="00E70420" w:rsidRPr="00353924">
        <w:rPr>
          <w:rFonts w:ascii="Arial" w:hAnsi="Arial" w:cs="Georgia"/>
          <w:color w:val="262626"/>
          <w:szCs w:val="32"/>
          <w:lang w:val="es-ES"/>
        </w:rPr>
        <w:t xml:space="preserve"> antiguas al Fisco, </w:t>
      </w:r>
      <w:r w:rsidR="004A3C4D" w:rsidRPr="00353924">
        <w:rPr>
          <w:rFonts w:ascii="Arial" w:hAnsi="Arial" w:cs="Georgia"/>
          <w:color w:val="262626"/>
          <w:szCs w:val="32"/>
          <w:lang w:val="es-ES"/>
        </w:rPr>
        <w:t xml:space="preserve">no </w:t>
      </w:r>
      <w:r w:rsidRPr="00353924">
        <w:rPr>
          <w:rFonts w:ascii="Arial" w:hAnsi="Arial" w:cs="Georgia"/>
          <w:color w:val="262626"/>
          <w:szCs w:val="32"/>
          <w:lang w:val="es-ES"/>
        </w:rPr>
        <w:t>declarándolas</w:t>
      </w:r>
      <w:r w:rsidR="00E70420" w:rsidRPr="00353924">
        <w:rPr>
          <w:rFonts w:ascii="Arial" w:hAnsi="Arial" w:cs="Georgia"/>
          <w:color w:val="262626"/>
          <w:szCs w:val="32"/>
          <w:lang w:val="es-ES"/>
        </w:rPr>
        <w:t xml:space="preserve"> </w:t>
      </w:r>
      <w:r w:rsidR="004A3C4D" w:rsidRPr="00353924">
        <w:rPr>
          <w:rFonts w:ascii="Arial" w:hAnsi="Arial" w:cs="Georgia"/>
          <w:color w:val="262626"/>
          <w:szCs w:val="32"/>
          <w:lang w:val="es-ES"/>
        </w:rPr>
        <w:t xml:space="preserve">nunca </w:t>
      </w:r>
      <w:r w:rsidR="00185E3C">
        <w:rPr>
          <w:rFonts w:ascii="Arial" w:hAnsi="Arial" w:cs="Georgia"/>
          <w:color w:val="262626"/>
          <w:szCs w:val="32"/>
          <w:lang w:val="es-ES"/>
        </w:rPr>
        <w:t>con carácter fiscal</w:t>
      </w:r>
      <w:r w:rsidR="00E70420" w:rsidRPr="00353924">
        <w:rPr>
          <w:rFonts w:ascii="Arial" w:hAnsi="Arial" w:cs="Georgia"/>
          <w:color w:val="262626"/>
          <w:szCs w:val="32"/>
          <w:lang w:val="es-ES"/>
        </w:rPr>
        <w:t xml:space="preserve"> </w:t>
      </w:r>
      <w:r w:rsidRPr="00353924">
        <w:rPr>
          <w:rFonts w:ascii="Arial" w:hAnsi="Arial" w:cs="Georgia"/>
          <w:color w:val="262626"/>
          <w:szCs w:val="32"/>
          <w:lang w:val="es-ES"/>
        </w:rPr>
        <w:t>aquellas</w:t>
      </w:r>
      <w:r w:rsidR="00F64E15">
        <w:rPr>
          <w:rFonts w:ascii="Arial" w:hAnsi="Arial" w:cs="Georgia"/>
          <w:color w:val="262626"/>
          <w:szCs w:val="32"/>
          <w:lang w:val="es-ES"/>
        </w:rPr>
        <w:t xml:space="preserve"> alegadas al sur del Biobí</w:t>
      </w:r>
      <w:r w:rsidR="00E70420" w:rsidRPr="00353924">
        <w:rPr>
          <w:rFonts w:ascii="Arial" w:hAnsi="Arial" w:cs="Georgia"/>
          <w:color w:val="262626"/>
          <w:szCs w:val="32"/>
          <w:lang w:val="es-ES"/>
        </w:rPr>
        <w:t>o</w:t>
      </w:r>
      <w:r w:rsidRPr="00353924">
        <w:rPr>
          <w:rFonts w:ascii="Arial" w:hAnsi="Arial" w:cs="Georgia"/>
          <w:color w:val="262626"/>
          <w:szCs w:val="32"/>
          <w:lang w:val="es-ES"/>
        </w:rPr>
        <w:t xml:space="preserve"> por el pueblo Mapuche. </w:t>
      </w:r>
    </w:p>
    <w:p w14:paraId="56A52D8B" w14:textId="77777777" w:rsidR="00C57F01" w:rsidRPr="00353924" w:rsidRDefault="00C57F01" w:rsidP="00185E3C">
      <w:pPr>
        <w:widowControl w:val="0"/>
        <w:autoSpaceDE w:val="0"/>
        <w:autoSpaceDN w:val="0"/>
        <w:adjustRightInd w:val="0"/>
        <w:spacing w:after="400"/>
        <w:ind w:firstLine="708"/>
        <w:jc w:val="both"/>
        <w:rPr>
          <w:rFonts w:ascii="Arial" w:hAnsi="Arial" w:cs="Georgia"/>
          <w:color w:val="262626"/>
          <w:szCs w:val="32"/>
          <w:lang w:val="es-ES"/>
        </w:rPr>
      </w:pPr>
    </w:p>
    <w:p w14:paraId="5E3864EE" w14:textId="3FF7B288" w:rsidR="004D1DFD" w:rsidRPr="00353924" w:rsidRDefault="00DA7100" w:rsidP="004D1DFD">
      <w:pPr>
        <w:widowControl w:val="0"/>
        <w:autoSpaceDE w:val="0"/>
        <w:autoSpaceDN w:val="0"/>
        <w:adjustRightInd w:val="0"/>
        <w:spacing w:after="400"/>
        <w:ind w:firstLine="708"/>
        <w:jc w:val="both"/>
        <w:rPr>
          <w:rFonts w:ascii="Arial" w:hAnsi="Arial" w:cs="Georgia"/>
          <w:color w:val="262626"/>
          <w:szCs w:val="32"/>
          <w:lang w:val="es-ES"/>
        </w:rPr>
      </w:pPr>
      <w:r w:rsidRPr="00353924">
        <w:rPr>
          <w:rFonts w:ascii="Arial" w:hAnsi="Arial" w:cs="Georgia"/>
          <w:color w:val="262626"/>
          <w:szCs w:val="32"/>
          <w:lang w:val="es-ES"/>
        </w:rPr>
        <w:t>El Estado chileno</w:t>
      </w:r>
      <w:r w:rsidR="004A3C4D" w:rsidRPr="00353924">
        <w:rPr>
          <w:rFonts w:ascii="Arial" w:hAnsi="Arial" w:cs="Georgia"/>
          <w:color w:val="262626"/>
          <w:szCs w:val="32"/>
          <w:lang w:val="es-ES"/>
        </w:rPr>
        <w:t xml:space="preserve"> </w:t>
      </w:r>
      <w:r w:rsidR="00DD2BA4" w:rsidRPr="00353924">
        <w:rPr>
          <w:rFonts w:ascii="Arial" w:hAnsi="Arial" w:cs="Georgia"/>
          <w:color w:val="262626"/>
          <w:szCs w:val="32"/>
          <w:lang w:val="es-ES"/>
        </w:rPr>
        <w:t>empeora</w:t>
      </w:r>
      <w:r w:rsidRPr="00353924">
        <w:rPr>
          <w:rFonts w:ascii="Arial" w:hAnsi="Arial" w:cs="Georgia"/>
          <w:color w:val="262626"/>
          <w:szCs w:val="32"/>
          <w:lang w:val="es-ES"/>
        </w:rPr>
        <w:t xml:space="preserve"> lo anterior, a</w:t>
      </w:r>
      <w:r w:rsidR="004A3C4D" w:rsidRPr="00353924">
        <w:rPr>
          <w:rFonts w:ascii="Arial" w:hAnsi="Arial" w:cs="Georgia"/>
          <w:color w:val="262626"/>
          <w:szCs w:val="32"/>
          <w:lang w:val="es-ES"/>
        </w:rPr>
        <w:t xml:space="preserve">l </w:t>
      </w:r>
      <w:r w:rsidR="00DD2BA4" w:rsidRPr="00353924">
        <w:rPr>
          <w:rFonts w:ascii="Arial" w:hAnsi="Arial" w:cs="Georgia"/>
          <w:color w:val="262626"/>
          <w:szCs w:val="32"/>
          <w:lang w:val="es-ES"/>
        </w:rPr>
        <w:t>mostrarse de acuerdo</w:t>
      </w:r>
      <w:r w:rsidR="004A3C4D" w:rsidRPr="00353924">
        <w:rPr>
          <w:rFonts w:ascii="Arial" w:hAnsi="Arial" w:cs="Georgia"/>
          <w:color w:val="262626"/>
          <w:szCs w:val="32"/>
          <w:lang w:val="es-ES"/>
        </w:rPr>
        <w:t xml:space="preserve"> </w:t>
      </w:r>
      <w:r w:rsidR="00DD2BA4" w:rsidRPr="00353924">
        <w:rPr>
          <w:rFonts w:ascii="Arial" w:hAnsi="Arial" w:cs="Georgia"/>
          <w:color w:val="262626"/>
          <w:szCs w:val="32"/>
          <w:lang w:val="es-ES"/>
        </w:rPr>
        <w:t>con el</w:t>
      </w:r>
      <w:r w:rsidRPr="00353924">
        <w:rPr>
          <w:rFonts w:ascii="Arial" w:hAnsi="Arial" w:cs="Georgia"/>
          <w:color w:val="262626"/>
          <w:szCs w:val="32"/>
          <w:lang w:val="es-ES"/>
        </w:rPr>
        <w:t xml:space="preserve"> Parlamento</w:t>
      </w:r>
      <w:r w:rsidR="00E70420" w:rsidRPr="00353924">
        <w:rPr>
          <w:rFonts w:ascii="Arial" w:hAnsi="Arial" w:cs="Georgia"/>
          <w:color w:val="262626"/>
          <w:szCs w:val="32"/>
          <w:lang w:val="es-ES"/>
        </w:rPr>
        <w:t xml:space="preserve"> Tapihue, </w:t>
      </w:r>
      <w:r w:rsidR="00DD2BA4" w:rsidRPr="00353924">
        <w:rPr>
          <w:rFonts w:ascii="Arial" w:hAnsi="Arial" w:cs="Georgia"/>
          <w:color w:val="262626"/>
          <w:szCs w:val="32"/>
          <w:lang w:val="es-ES"/>
        </w:rPr>
        <w:t>en cuanto a</w:t>
      </w:r>
      <w:r w:rsidR="00E70420" w:rsidRPr="00353924">
        <w:rPr>
          <w:rFonts w:ascii="Arial" w:hAnsi="Arial" w:cs="Georgia"/>
          <w:color w:val="262626"/>
          <w:szCs w:val="32"/>
          <w:lang w:val="es-ES"/>
        </w:rPr>
        <w:t xml:space="preserve"> derechos de propiedad mapuche sobre sus </w:t>
      </w:r>
      <w:r w:rsidRPr="00353924">
        <w:rPr>
          <w:rFonts w:ascii="Arial" w:hAnsi="Arial" w:cs="Georgia"/>
          <w:color w:val="262626"/>
          <w:szCs w:val="32"/>
          <w:lang w:val="es-ES"/>
        </w:rPr>
        <w:t>bienes</w:t>
      </w:r>
      <w:r w:rsidR="00E70420" w:rsidRPr="00353924">
        <w:rPr>
          <w:rFonts w:ascii="Arial" w:hAnsi="Arial" w:cs="Georgia"/>
          <w:color w:val="262626"/>
          <w:szCs w:val="32"/>
          <w:lang w:val="es-ES"/>
        </w:rPr>
        <w:t xml:space="preserve"> anteriores a la acción del Estado. Estas reclamaciones por </w:t>
      </w:r>
      <w:r w:rsidR="007B65E2" w:rsidRPr="00353924">
        <w:rPr>
          <w:rFonts w:ascii="Arial" w:hAnsi="Arial" w:cs="Georgia"/>
          <w:color w:val="262626"/>
          <w:szCs w:val="32"/>
          <w:lang w:val="es-ES"/>
        </w:rPr>
        <w:t>propiedades</w:t>
      </w:r>
      <w:r w:rsidR="00E70420" w:rsidRPr="00353924">
        <w:rPr>
          <w:rFonts w:ascii="Arial" w:hAnsi="Arial" w:cs="Georgia"/>
          <w:color w:val="262626"/>
          <w:szCs w:val="32"/>
          <w:lang w:val="es-ES"/>
        </w:rPr>
        <w:t xml:space="preserve"> no reconocidas —tierras antiguas— han sido incluidas en recientes Conclusiones y Reco</w:t>
      </w:r>
      <w:r w:rsidR="006C021C">
        <w:rPr>
          <w:rFonts w:ascii="Arial" w:hAnsi="Arial" w:cs="Georgia"/>
          <w:color w:val="262626"/>
          <w:szCs w:val="32"/>
          <w:lang w:val="es-ES"/>
        </w:rPr>
        <w:t>mendaciones del Comité de DD.HH</w:t>
      </w:r>
      <w:r w:rsidR="00E70420" w:rsidRPr="00353924">
        <w:rPr>
          <w:rFonts w:ascii="Arial" w:hAnsi="Arial" w:cs="Georgia"/>
          <w:color w:val="262626"/>
          <w:szCs w:val="32"/>
          <w:lang w:val="es-ES"/>
        </w:rPr>
        <w:t xml:space="preserve"> de ONU.</w:t>
      </w:r>
    </w:p>
    <w:p w14:paraId="724F382C" w14:textId="77777777" w:rsidR="00403493" w:rsidRDefault="003B7DC9" w:rsidP="00403493">
      <w:pPr>
        <w:widowControl w:val="0"/>
        <w:autoSpaceDE w:val="0"/>
        <w:autoSpaceDN w:val="0"/>
        <w:adjustRightInd w:val="0"/>
        <w:spacing w:after="400"/>
        <w:ind w:firstLine="709"/>
        <w:contextualSpacing/>
        <w:jc w:val="both"/>
        <w:rPr>
          <w:rFonts w:ascii="Arial" w:hAnsi="Arial" w:cs="Georgia"/>
          <w:color w:val="262626"/>
          <w:lang w:val="es-ES"/>
        </w:rPr>
      </w:pPr>
      <w:r w:rsidRPr="00353924">
        <w:rPr>
          <w:rFonts w:ascii="Arial" w:hAnsi="Arial" w:cs="Georgia"/>
          <w:color w:val="262626"/>
          <w:lang w:val="es-ES"/>
        </w:rPr>
        <w:t xml:space="preserve">Del mismo modo, el Parlamento Tapihue, contempló entre 1825 y 1890 la exigencia de pasaporte a los chilenos y mapuches que traspasen las fronteras acordadas, señalando que </w:t>
      </w:r>
      <w:r w:rsidRPr="00353924">
        <w:rPr>
          <w:rFonts w:ascii="Arial" w:hAnsi="Arial" w:cs="Georgia"/>
          <w:bCs/>
          <w:color w:val="262626"/>
          <w:lang w:val="es-ES"/>
        </w:rPr>
        <w:t>“la línea divisoria no se pasará para esta, ni para aquella parte, sin el respectivo pasavante de quien mande el punto por donde se pase, y el que lo haga sin este requisito será castigado como infractor de la ley</w:t>
      </w:r>
      <w:r w:rsidRPr="00353924">
        <w:rPr>
          <w:rFonts w:ascii="Arial" w:hAnsi="Arial" w:cs="Georgia"/>
          <w:color w:val="262626"/>
          <w:lang w:val="es-ES"/>
        </w:rPr>
        <w:t>”.</w:t>
      </w:r>
      <w:r w:rsidRPr="00353924">
        <w:rPr>
          <w:rStyle w:val="Refdenotaalpie"/>
          <w:rFonts w:ascii="Arial" w:hAnsi="Arial" w:cs="Georgia"/>
          <w:color w:val="262626"/>
          <w:lang w:val="es-ES"/>
        </w:rPr>
        <w:footnoteReference w:id="6"/>
      </w:r>
    </w:p>
    <w:p w14:paraId="5E10D5F9" w14:textId="77777777" w:rsidR="00403493" w:rsidRDefault="00403493" w:rsidP="00403493">
      <w:pPr>
        <w:widowControl w:val="0"/>
        <w:autoSpaceDE w:val="0"/>
        <w:autoSpaceDN w:val="0"/>
        <w:adjustRightInd w:val="0"/>
        <w:spacing w:after="400"/>
        <w:ind w:firstLine="709"/>
        <w:contextualSpacing/>
        <w:jc w:val="both"/>
        <w:rPr>
          <w:rFonts w:ascii="Arial" w:hAnsi="Arial" w:cs="Georgia"/>
          <w:color w:val="262626"/>
          <w:lang w:val="es-ES"/>
        </w:rPr>
      </w:pPr>
    </w:p>
    <w:p w14:paraId="7101CA24" w14:textId="0EE4D2B5" w:rsidR="00403493" w:rsidRDefault="008D6881" w:rsidP="00403493">
      <w:pPr>
        <w:widowControl w:val="0"/>
        <w:autoSpaceDE w:val="0"/>
        <w:autoSpaceDN w:val="0"/>
        <w:adjustRightInd w:val="0"/>
        <w:spacing w:after="400"/>
        <w:ind w:firstLine="709"/>
        <w:contextualSpacing/>
        <w:jc w:val="both"/>
        <w:rPr>
          <w:rFonts w:ascii="Arial" w:hAnsi="Arial" w:cs="Georgia"/>
          <w:color w:val="262626"/>
          <w:lang w:val="es-ES"/>
        </w:rPr>
      </w:pPr>
      <w:r w:rsidRPr="00353924">
        <w:rPr>
          <w:rFonts w:ascii="Arial" w:hAnsi="Arial" w:cs="Georgia"/>
          <w:color w:val="262626"/>
          <w:lang w:val="es-ES"/>
        </w:rPr>
        <w:t xml:space="preserve">La exigencia del pasaporte para el ingreso </w:t>
      </w:r>
      <w:r w:rsidR="00403493">
        <w:rPr>
          <w:rFonts w:ascii="Arial" w:hAnsi="Arial" w:cs="Georgia"/>
          <w:color w:val="262626"/>
          <w:lang w:val="es-ES"/>
        </w:rPr>
        <w:t xml:space="preserve">para ambos lados de la Frontera </w:t>
      </w:r>
      <w:r w:rsidRPr="00353924">
        <w:rPr>
          <w:rFonts w:ascii="Arial" w:hAnsi="Arial" w:cs="Georgia"/>
          <w:color w:val="262626"/>
          <w:lang w:val="es-ES"/>
        </w:rPr>
        <w:t>Interior sólo fue abolida en 1891 por el Gobierno de Chile</w:t>
      </w:r>
      <w:r w:rsidRPr="00353924">
        <w:rPr>
          <w:rFonts w:ascii="Arial" w:hAnsi="Arial" w:cs="Georgia"/>
          <w:color w:val="262626"/>
          <w:sz w:val="32"/>
          <w:szCs w:val="32"/>
          <w:u w:color="262626"/>
          <w:lang w:val="es-ES"/>
        </w:rPr>
        <w:t>—</w:t>
      </w:r>
      <w:r w:rsidRPr="00353924">
        <w:rPr>
          <w:rFonts w:ascii="Arial" w:hAnsi="Arial" w:cs="Georgia"/>
          <w:color w:val="262626"/>
          <w:u w:color="262626"/>
          <w:lang w:val="es-ES"/>
        </w:rPr>
        <w:t>con sus nuevas fronteras producto de la Guerra del Pacífico—cuyos cambios inci</w:t>
      </w:r>
      <w:r w:rsidR="00403493">
        <w:rPr>
          <w:rFonts w:ascii="Arial" w:hAnsi="Arial" w:cs="Georgia"/>
          <w:color w:val="262626"/>
          <w:u w:color="262626"/>
          <w:lang w:val="es-ES"/>
        </w:rPr>
        <w:t xml:space="preserve">dieron en la </w:t>
      </w:r>
      <w:r w:rsidRPr="00353924">
        <w:rPr>
          <w:rFonts w:ascii="Arial" w:hAnsi="Arial" w:cs="Georgia"/>
          <w:color w:val="262626"/>
          <w:u w:color="262626"/>
          <w:lang w:val="es-ES"/>
        </w:rPr>
        <w:t xml:space="preserve">relación con este pueblo. </w:t>
      </w:r>
      <w:r w:rsidRPr="00353924">
        <w:rPr>
          <w:rFonts w:ascii="Arial" w:hAnsi="Arial" w:cs="Georgia"/>
          <w:bCs/>
          <w:color w:val="262626"/>
          <w:u w:color="262626"/>
          <w:lang w:val="es-ES"/>
        </w:rPr>
        <w:t>Desde luego, ni chilenos ni mapuc</w:t>
      </w:r>
      <w:r w:rsidRPr="00353924">
        <w:rPr>
          <w:rFonts w:ascii="Arial" w:hAnsi="Arial" w:cs="Georgia"/>
          <w:bCs/>
          <w:color w:val="262626"/>
          <w:szCs w:val="32"/>
          <w:u w:color="262626"/>
          <w:lang w:val="es-ES"/>
        </w:rPr>
        <w:t>hes necesitamos ya pasaportes para transitar por la frontera de 1825-1890</w:t>
      </w:r>
      <w:r w:rsidR="00403493">
        <w:rPr>
          <w:rFonts w:ascii="Arial" w:hAnsi="Arial" w:cs="Georgia"/>
          <w:bCs/>
          <w:color w:val="262626"/>
          <w:szCs w:val="32"/>
          <w:u w:color="262626"/>
          <w:lang w:val="es-ES"/>
        </w:rPr>
        <w:t xml:space="preserve">, pues la existencia de esas </w:t>
      </w:r>
      <w:r w:rsidR="00AC40C5" w:rsidRPr="00353924">
        <w:rPr>
          <w:rFonts w:ascii="Arial" w:hAnsi="Arial" w:cs="Georgia"/>
          <w:bCs/>
          <w:color w:val="262626"/>
          <w:szCs w:val="32"/>
          <w:u w:color="262626"/>
          <w:lang w:val="es-ES"/>
        </w:rPr>
        <w:t xml:space="preserve">nuevas fronteras fueron reconocidas </w:t>
      </w:r>
      <w:r w:rsidRPr="00353924">
        <w:rPr>
          <w:rFonts w:ascii="Arial" w:hAnsi="Arial" w:cs="Georgia"/>
          <w:bCs/>
          <w:color w:val="262626"/>
          <w:szCs w:val="32"/>
          <w:u w:color="262626"/>
          <w:lang w:val="es-ES"/>
        </w:rPr>
        <w:t xml:space="preserve">tácita y respetuosamente, </w:t>
      </w:r>
      <w:r w:rsidR="00403493">
        <w:rPr>
          <w:rFonts w:ascii="Arial" w:hAnsi="Arial" w:cs="Georgia"/>
          <w:bCs/>
          <w:color w:val="262626"/>
          <w:szCs w:val="32"/>
          <w:u w:color="262626"/>
          <w:lang w:val="es-ES"/>
        </w:rPr>
        <w:t xml:space="preserve">como asimismo </w:t>
      </w:r>
      <w:r w:rsidRPr="00353924">
        <w:rPr>
          <w:rFonts w:ascii="Arial" w:hAnsi="Arial" w:cs="Georgia"/>
          <w:bCs/>
          <w:color w:val="262626"/>
          <w:szCs w:val="32"/>
          <w:u w:color="262626"/>
          <w:lang w:val="es-ES"/>
        </w:rPr>
        <w:t>sus propiedades y territorios.</w:t>
      </w:r>
      <w:r w:rsidRPr="00353924">
        <w:rPr>
          <w:rFonts w:ascii="Arial" w:hAnsi="Arial" w:cs="Georgia"/>
          <w:color w:val="262626"/>
          <w:szCs w:val="32"/>
          <w:u w:color="262626"/>
          <w:lang w:val="es-ES"/>
        </w:rPr>
        <w:t xml:space="preserve"> </w:t>
      </w:r>
    </w:p>
    <w:p w14:paraId="6DAA0E59" w14:textId="77777777" w:rsidR="00403493" w:rsidRDefault="00403493" w:rsidP="00403493">
      <w:pPr>
        <w:widowControl w:val="0"/>
        <w:autoSpaceDE w:val="0"/>
        <w:autoSpaceDN w:val="0"/>
        <w:adjustRightInd w:val="0"/>
        <w:spacing w:after="400"/>
        <w:ind w:firstLine="709"/>
        <w:contextualSpacing/>
        <w:jc w:val="both"/>
        <w:rPr>
          <w:rFonts w:ascii="Arial" w:hAnsi="Arial" w:cs="Georgia"/>
          <w:color w:val="262626"/>
          <w:lang w:val="es-ES"/>
        </w:rPr>
      </w:pPr>
    </w:p>
    <w:p w14:paraId="449E4205" w14:textId="1C88ED1D" w:rsidR="008D6881" w:rsidRPr="00353924" w:rsidRDefault="00AC40C5" w:rsidP="00403493">
      <w:pPr>
        <w:widowControl w:val="0"/>
        <w:autoSpaceDE w:val="0"/>
        <w:autoSpaceDN w:val="0"/>
        <w:adjustRightInd w:val="0"/>
        <w:spacing w:after="400"/>
        <w:ind w:firstLine="709"/>
        <w:contextualSpacing/>
        <w:jc w:val="both"/>
        <w:rPr>
          <w:rFonts w:ascii="Arial" w:hAnsi="Arial" w:cs="Georgia"/>
          <w:color w:val="262626"/>
          <w:lang w:val="es-ES"/>
        </w:rPr>
      </w:pPr>
      <w:r w:rsidRPr="00353924">
        <w:rPr>
          <w:rFonts w:ascii="Arial" w:hAnsi="Arial" w:cs="Georgia"/>
          <w:bCs/>
          <w:color w:val="262626"/>
          <w:szCs w:val="32"/>
          <w:u w:color="262626"/>
          <w:lang w:val="es-ES"/>
        </w:rPr>
        <w:t>Igualmente</w:t>
      </w:r>
      <w:r w:rsidR="008D6881" w:rsidRPr="00353924">
        <w:rPr>
          <w:rFonts w:ascii="Arial" w:hAnsi="Arial" w:cs="Georgia"/>
          <w:bCs/>
          <w:color w:val="262626"/>
          <w:szCs w:val="32"/>
          <w:u w:color="262626"/>
          <w:lang w:val="es-ES"/>
        </w:rPr>
        <w:t>, la mantención del orden legal se ha dejado en manos un cuerpo policial armado profesional único del Estado chileno en todo el territorio; y las leyes que nos rigen son aplicables a todos quienes habitamos en el territorio nacional, cualquiera sea nuestra ascendencia o mestizaje</w:t>
      </w:r>
      <w:r w:rsidR="00EF1059" w:rsidRPr="00353924">
        <w:rPr>
          <w:rFonts w:ascii="Arial" w:hAnsi="Arial" w:cs="Georgia"/>
          <w:bCs/>
          <w:color w:val="262626"/>
          <w:szCs w:val="32"/>
          <w:u w:color="262626"/>
          <w:lang w:val="es-ES"/>
        </w:rPr>
        <w:t>, como se desprende del Principio de Territorialidad del Art. 14</w:t>
      </w:r>
      <w:r w:rsidR="006C021C">
        <w:rPr>
          <w:rFonts w:ascii="Arial" w:hAnsi="Arial" w:cs="Georgia"/>
          <w:bCs/>
          <w:color w:val="262626"/>
          <w:szCs w:val="32"/>
          <w:u w:color="262626"/>
          <w:lang w:val="es-ES"/>
        </w:rPr>
        <w:t>º</w:t>
      </w:r>
      <w:r w:rsidR="00EF1059" w:rsidRPr="00353924">
        <w:rPr>
          <w:rFonts w:ascii="Arial" w:hAnsi="Arial" w:cs="Georgia"/>
          <w:bCs/>
          <w:color w:val="262626"/>
          <w:szCs w:val="32"/>
          <w:u w:color="262626"/>
          <w:lang w:val="es-ES"/>
        </w:rPr>
        <w:t xml:space="preserve"> del Código Civil de Chile de 1857, que prescribe:</w:t>
      </w:r>
      <w:r w:rsidR="00EF1059" w:rsidRPr="00353924">
        <w:rPr>
          <w:rFonts w:ascii="Arial" w:hAnsi="Arial" w:cs="Arial"/>
          <w:sz w:val="26"/>
          <w:szCs w:val="26"/>
          <w:lang w:val="es-ES"/>
        </w:rPr>
        <w:t xml:space="preserve"> </w:t>
      </w:r>
      <w:r w:rsidR="00EF1059" w:rsidRPr="00353924">
        <w:rPr>
          <w:rFonts w:ascii="Arial" w:hAnsi="Arial" w:cs="Arial"/>
          <w:szCs w:val="26"/>
          <w:lang w:val="es-ES"/>
        </w:rPr>
        <w:t>“ La ley es obligatoria para todos los habitantes de la República, inclusos los extranjeros”.</w:t>
      </w:r>
    </w:p>
    <w:p w14:paraId="5C371EA9" w14:textId="77777777" w:rsidR="00871B76" w:rsidRPr="00353924" w:rsidRDefault="00871B76" w:rsidP="00871B76">
      <w:pPr>
        <w:widowControl w:val="0"/>
        <w:autoSpaceDE w:val="0"/>
        <w:autoSpaceDN w:val="0"/>
        <w:adjustRightInd w:val="0"/>
        <w:spacing w:after="400"/>
        <w:ind w:firstLine="709"/>
        <w:contextualSpacing/>
        <w:jc w:val="both"/>
        <w:rPr>
          <w:rFonts w:ascii="Arial" w:hAnsi="Arial" w:cs="Georgia"/>
          <w:color w:val="262626"/>
          <w:lang w:val="es-ES"/>
        </w:rPr>
      </w:pPr>
    </w:p>
    <w:p w14:paraId="07C1AF7D" w14:textId="4DBA918B" w:rsidR="006D32C2" w:rsidRPr="00185E3C" w:rsidRDefault="006D32C2" w:rsidP="006D32C2">
      <w:pPr>
        <w:widowControl w:val="0"/>
        <w:autoSpaceDE w:val="0"/>
        <w:autoSpaceDN w:val="0"/>
        <w:adjustRightInd w:val="0"/>
        <w:spacing w:after="400"/>
        <w:jc w:val="both"/>
        <w:rPr>
          <w:rFonts w:ascii="Arial" w:hAnsi="Arial" w:cs="Georgia"/>
          <w:b/>
          <w:color w:val="262626"/>
          <w:szCs w:val="32"/>
          <w:lang w:val="es-ES"/>
        </w:rPr>
      </w:pPr>
      <w:r w:rsidRPr="00185E3C">
        <w:rPr>
          <w:rFonts w:ascii="Arial" w:hAnsi="Arial" w:cs="Georgia"/>
          <w:b/>
          <w:color w:val="262626"/>
          <w:szCs w:val="32"/>
          <w:lang w:val="es-ES"/>
        </w:rPr>
        <w:t>II.-</w:t>
      </w:r>
      <w:r w:rsidRPr="00185E3C">
        <w:rPr>
          <w:rFonts w:ascii="Arial" w:hAnsi="Arial" w:cs="Georgia"/>
          <w:b/>
          <w:color w:val="262626"/>
          <w:szCs w:val="32"/>
          <w:lang w:val="es-ES"/>
        </w:rPr>
        <w:tab/>
        <w:t xml:space="preserve">PREGUNTAS DIRECTRICES </w:t>
      </w:r>
      <w:r w:rsidR="00312B24">
        <w:rPr>
          <w:rFonts w:ascii="Arial" w:hAnsi="Arial" w:cs="Georgia"/>
          <w:b/>
          <w:color w:val="262626"/>
          <w:szCs w:val="32"/>
          <w:lang w:val="es-ES"/>
        </w:rPr>
        <w:t>EN BASE A LA PERSPECTVA HISTÓRICA</w:t>
      </w:r>
      <w:r w:rsidRPr="00185E3C">
        <w:rPr>
          <w:rFonts w:ascii="Arial" w:hAnsi="Arial" w:cs="Georgia"/>
          <w:b/>
          <w:color w:val="262626"/>
          <w:szCs w:val="32"/>
          <w:lang w:val="es-ES"/>
        </w:rPr>
        <w:t>.-</w:t>
      </w:r>
    </w:p>
    <w:p w14:paraId="0733B6E8" w14:textId="0CC0AC78" w:rsidR="00463152" w:rsidRPr="00353924" w:rsidRDefault="00566C51" w:rsidP="006D32C2">
      <w:pPr>
        <w:widowControl w:val="0"/>
        <w:autoSpaceDE w:val="0"/>
        <w:autoSpaceDN w:val="0"/>
        <w:adjustRightInd w:val="0"/>
        <w:spacing w:after="400"/>
        <w:ind w:firstLine="708"/>
        <w:jc w:val="both"/>
        <w:rPr>
          <w:rFonts w:ascii="Arial" w:hAnsi="Arial" w:cs="Georgia"/>
          <w:color w:val="262626"/>
          <w:szCs w:val="32"/>
          <w:lang w:val="es-ES"/>
        </w:rPr>
      </w:pPr>
      <w:r w:rsidRPr="00353924">
        <w:rPr>
          <w:rFonts w:ascii="Arial" w:hAnsi="Arial" w:cs="Georgia"/>
          <w:color w:val="262626"/>
          <w:szCs w:val="32"/>
          <w:lang w:val="es-ES"/>
        </w:rPr>
        <w:t xml:space="preserve">Entonces, desde la perspectiva histórica </w:t>
      </w:r>
      <w:r w:rsidR="00737B32" w:rsidRPr="00353924">
        <w:rPr>
          <w:rFonts w:ascii="Arial" w:hAnsi="Arial" w:cs="Georgia"/>
          <w:color w:val="262626"/>
          <w:szCs w:val="32"/>
          <w:lang w:val="es-ES"/>
        </w:rPr>
        <w:t>planteada precedentemente,</w:t>
      </w:r>
      <w:r w:rsidRPr="00353924">
        <w:rPr>
          <w:rFonts w:ascii="Arial" w:hAnsi="Arial" w:cs="Georgia"/>
          <w:color w:val="262626"/>
          <w:szCs w:val="32"/>
          <w:lang w:val="es-ES"/>
        </w:rPr>
        <w:t xml:space="preserve"> nacen tres cuestiones que constituyen las principales preguntas directrices de este opúsculo. </w:t>
      </w:r>
      <w:r w:rsidRPr="00353924">
        <w:rPr>
          <w:rFonts w:ascii="Arial" w:hAnsi="Arial" w:cs="Georgia"/>
          <w:b/>
          <w:color w:val="262626"/>
          <w:szCs w:val="32"/>
          <w:lang w:val="es-ES"/>
        </w:rPr>
        <w:t>La primera de ella</w:t>
      </w:r>
      <w:r w:rsidR="005F3425">
        <w:rPr>
          <w:rFonts w:ascii="Arial" w:hAnsi="Arial" w:cs="Georgia"/>
          <w:b/>
          <w:color w:val="262626"/>
          <w:szCs w:val="32"/>
          <w:lang w:val="es-ES"/>
        </w:rPr>
        <w:t>s,</w:t>
      </w:r>
      <w:r w:rsidRPr="00353924">
        <w:rPr>
          <w:rFonts w:ascii="Arial" w:hAnsi="Arial" w:cs="Georgia"/>
          <w:b/>
          <w:color w:val="262626"/>
          <w:szCs w:val="32"/>
          <w:lang w:val="es-ES"/>
        </w:rPr>
        <w:t xml:space="preserve"> </w:t>
      </w:r>
      <w:r w:rsidR="00737B32" w:rsidRPr="00353924">
        <w:rPr>
          <w:rFonts w:ascii="Arial" w:hAnsi="Arial" w:cs="Georgia"/>
          <w:b/>
          <w:color w:val="262626"/>
          <w:szCs w:val="32"/>
          <w:lang w:val="es-ES"/>
        </w:rPr>
        <w:t>nos plantea la reflexión</w:t>
      </w:r>
      <w:r w:rsidR="004267F8" w:rsidRPr="00353924">
        <w:rPr>
          <w:rFonts w:ascii="Arial" w:hAnsi="Arial" w:cs="Georgia"/>
          <w:color w:val="262626"/>
          <w:szCs w:val="32"/>
          <w:lang w:val="es-ES"/>
        </w:rPr>
        <w:t>:</w:t>
      </w:r>
      <w:r w:rsidRPr="00353924">
        <w:rPr>
          <w:rFonts w:ascii="Arial" w:hAnsi="Arial" w:cs="Georgia"/>
          <w:color w:val="262626"/>
          <w:szCs w:val="32"/>
          <w:lang w:val="es-ES"/>
        </w:rPr>
        <w:t>¿ Son los Mapuches Chilenos</w:t>
      </w:r>
      <w:r w:rsidR="00463152" w:rsidRPr="00353924">
        <w:rPr>
          <w:rFonts w:ascii="Arial" w:hAnsi="Arial" w:cs="Georgia"/>
          <w:color w:val="262626"/>
          <w:szCs w:val="32"/>
          <w:lang w:val="es-ES"/>
        </w:rPr>
        <w:t xml:space="preserve"> o una Nación invadida</w:t>
      </w:r>
      <w:r w:rsidRPr="00353924">
        <w:rPr>
          <w:rFonts w:ascii="Arial" w:hAnsi="Arial" w:cs="Georgia"/>
          <w:color w:val="262626"/>
          <w:szCs w:val="32"/>
          <w:lang w:val="es-ES"/>
        </w:rPr>
        <w:t xml:space="preserve">?; </w:t>
      </w:r>
      <w:r w:rsidRPr="00353924">
        <w:rPr>
          <w:rFonts w:ascii="Arial" w:hAnsi="Arial" w:cs="Georgia"/>
          <w:b/>
          <w:color w:val="262626"/>
          <w:szCs w:val="32"/>
          <w:lang w:val="es-ES"/>
        </w:rPr>
        <w:t>la segunda</w:t>
      </w:r>
      <w:r w:rsidR="004267F8" w:rsidRPr="00353924">
        <w:rPr>
          <w:rFonts w:ascii="Arial" w:hAnsi="Arial" w:cs="Georgia"/>
          <w:b/>
          <w:color w:val="262626"/>
          <w:szCs w:val="32"/>
          <w:lang w:val="es-ES"/>
        </w:rPr>
        <w:t>,</w:t>
      </w:r>
      <w:r w:rsidRPr="00353924">
        <w:rPr>
          <w:rFonts w:ascii="Arial" w:hAnsi="Arial" w:cs="Georgia"/>
          <w:b/>
          <w:color w:val="262626"/>
          <w:szCs w:val="32"/>
          <w:lang w:val="es-ES"/>
        </w:rPr>
        <w:t xml:space="preserve"> se refiere</w:t>
      </w:r>
      <w:r w:rsidR="004267F8" w:rsidRPr="00353924">
        <w:rPr>
          <w:rFonts w:ascii="Arial" w:hAnsi="Arial" w:cs="Georgia"/>
          <w:b/>
          <w:color w:val="262626"/>
          <w:szCs w:val="32"/>
          <w:lang w:val="es-ES"/>
        </w:rPr>
        <w:t xml:space="preserve"> a si</w:t>
      </w:r>
      <w:r w:rsidR="004267F8" w:rsidRPr="00353924">
        <w:rPr>
          <w:rFonts w:ascii="Arial" w:hAnsi="Arial" w:cs="Georgia"/>
          <w:color w:val="262626"/>
          <w:szCs w:val="32"/>
          <w:lang w:val="es-ES"/>
        </w:rPr>
        <w:t>:</w:t>
      </w:r>
      <w:r w:rsidRPr="00353924">
        <w:rPr>
          <w:rFonts w:ascii="Arial" w:hAnsi="Arial" w:cs="Georgia"/>
          <w:color w:val="262626"/>
          <w:szCs w:val="32"/>
          <w:lang w:val="es-ES"/>
        </w:rPr>
        <w:t xml:space="preserve"> ¿ </w:t>
      </w:r>
      <w:r w:rsidR="00FF1B48" w:rsidRPr="00353924">
        <w:rPr>
          <w:rFonts w:ascii="Arial" w:hAnsi="Arial" w:cs="Georgia"/>
          <w:color w:val="262626"/>
          <w:szCs w:val="32"/>
          <w:lang w:val="es-ES"/>
        </w:rPr>
        <w:t>El pueblo Mapuche constituye</w:t>
      </w:r>
      <w:r w:rsidRPr="00353924">
        <w:rPr>
          <w:rFonts w:ascii="Arial" w:hAnsi="Arial" w:cs="Georgia"/>
          <w:color w:val="262626"/>
          <w:szCs w:val="32"/>
          <w:lang w:val="es-ES"/>
        </w:rPr>
        <w:t xml:space="preserve"> un Estado independiente o</w:t>
      </w:r>
      <w:r w:rsidR="006F5C74" w:rsidRPr="00353924">
        <w:rPr>
          <w:rFonts w:ascii="Arial" w:hAnsi="Arial" w:cs="Georgia"/>
          <w:color w:val="262626"/>
          <w:szCs w:val="32"/>
          <w:lang w:val="es-ES"/>
        </w:rPr>
        <w:t>, sólo</w:t>
      </w:r>
      <w:r w:rsidRPr="00353924">
        <w:rPr>
          <w:rFonts w:ascii="Arial" w:hAnsi="Arial" w:cs="Georgia"/>
          <w:color w:val="262626"/>
          <w:szCs w:val="32"/>
          <w:lang w:val="es-ES"/>
        </w:rPr>
        <w:t xml:space="preserve"> poseen derechos</w:t>
      </w:r>
      <w:r w:rsidR="004267F8" w:rsidRPr="00353924">
        <w:rPr>
          <w:rFonts w:ascii="Arial" w:hAnsi="Arial" w:cs="Georgia"/>
          <w:color w:val="262626"/>
          <w:szCs w:val="32"/>
          <w:lang w:val="es-ES"/>
        </w:rPr>
        <w:t xml:space="preserve"> para ello?; </w:t>
      </w:r>
      <w:r w:rsidR="004267F8" w:rsidRPr="00353924">
        <w:rPr>
          <w:rFonts w:ascii="Arial" w:hAnsi="Arial" w:cs="Georgia"/>
          <w:b/>
          <w:color w:val="262626"/>
          <w:szCs w:val="32"/>
          <w:lang w:val="es-ES"/>
        </w:rPr>
        <w:t>y, la</w:t>
      </w:r>
      <w:r w:rsidRPr="00353924">
        <w:rPr>
          <w:rFonts w:ascii="Arial" w:hAnsi="Arial" w:cs="Georgia"/>
          <w:b/>
          <w:color w:val="262626"/>
          <w:szCs w:val="32"/>
          <w:lang w:val="es-ES"/>
        </w:rPr>
        <w:t xml:space="preserve"> tercera</w:t>
      </w:r>
      <w:r w:rsidR="00C57F01">
        <w:rPr>
          <w:rFonts w:ascii="Arial" w:hAnsi="Arial" w:cs="Georgia"/>
          <w:b/>
          <w:color w:val="262626"/>
          <w:szCs w:val="32"/>
          <w:lang w:val="es-ES"/>
        </w:rPr>
        <w:t>,</w:t>
      </w:r>
      <w:r w:rsidR="006F5C74" w:rsidRPr="00185E3C">
        <w:rPr>
          <w:rFonts w:ascii="Arial" w:hAnsi="Arial" w:cs="Georgia"/>
          <w:b/>
          <w:color w:val="262626"/>
          <w:szCs w:val="32"/>
          <w:lang w:val="es-ES"/>
        </w:rPr>
        <w:t xml:space="preserve"> </w:t>
      </w:r>
      <w:r w:rsidR="00C356D2" w:rsidRPr="00353924">
        <w:rPr>
          <w:rFonts w:ascii="Arial" w:hAnsi="Arial" w:cs="Georgia"/>
          <w:color w:val="262626"/>
          <w:szCs w:val="32"/>
          <w:lang w:val="es-ES"/>
        </w:rPr>
        <w:t>se relaciona</w:t>
      </w:r>
      <w:r w:rsidR="00463152" w:rsidRPr="00353924">
        <w:rPr>
          <w:rFonts w:ascii="Arial" w:hAnsi="Arial" w:cs="Georgia"/>
          <w:color w:val="262626"/>
          <w:szCs w:val="32"/>
          <w:lang w:val="es-ES"/>
        </w:rPr>
        <w:t xml:space="preserve"> con el Estado chileno</w:t>
      </w:r>
      <w:r w:rsidR="004267F8" w:rsidRPr="00353924">
        <w:rPr>
          <w:rFonts w:ascii="Arial" w:hAnsi="Arial" w:cs="Georgia"/>
          <w:color w:val="262626"/>
          <w:szCs w:val="32"/>
          <w:lang w:val="es-ES"/>
        </w:rPr>
        <w:t>,</w:t>
      </w:r>
      <w:r w:rsidR="00463152" w:rsidRPr="00353924">
        <w:rPr>
          <w:rFonts w:ascii="Arial" w:hAnsi="Arial" w:cs="Georgia"/>
          <w:color w:val="262626"/>
          <w:szCs w:val="32"/>
          <w:lang w:val="es-ES"/>
        </w:rPr>
        <w:t xml:space="preserve"> en cuanto a su responsabilidad en el Orden Público, lo </w:t>
      </w:r>
      <w:r w:rsidR="00FF1B48" w:rsidRPr="00353924">
        <w:rPr>
          <w:rFonts w:ascii="Arial" w:hAnsi="Arial" w:cs="Georgia"/>
          <w:color w:val="262626"/>
          <w:szCs w:val="32"/>
          <w:lang w:val="es-ES"/>
        </w:rPr>
        <w:t>que</w:t>
      </w:r>
      <w:r w:rsidR="00463152" w:rsidRPr="00353924">
        <w:rPr>
          <w:rFonts w:ascii="Arial" w:hAnsi="Arial" w:cs="Georgia"/>
          <w:color w:val="262626"/>
          <w:szCs w:val="32"/>
          <w:lang w:val="es-ES"/>
        </w:rPr>
        <w:t xml:space="preserve"> incide </w:t>
      </w:r>
      <w:r w:rsidR="004267F8" w:rsidRPr="00353924">
        <w:rPr>
          <w:rFonts w:ascii="Arial" w:hAnsi="Arial" w:cs="Georgia"/>
          <w:color w:val="262626"/>
          <w:szCs w:val="32"/>
          <w:lang w:val="es-ES"/>
        </w:rPr>
        <w:t xml:space="preserve">directamente </w:t>
      </w:r>
      <w:r w:rsidR="00463152" w:rsidRPr="00353924">
        <w:rPr>
          <w:rFonts w:ascii="Arial" w:hAnsi="Arial" w:cs="Georgia"/>
          <w:color w:val="262626"/>
          <w:szCs w:val="32"/>
          <w:lang w:val="es-ES"/>
        </w:rPr>
        <w:t>en una de la</w:t>
      </w:r>
      <w:r w:rsidR="004267F8" w:rsidRPr="00353924">
        <w:rPr>
          <w:rFonts w:ascii="Arial" w:hAnsi="Arial" w:cs="Georgia"/>
          <w:color w:val="262626"/>
          <w:szCs w:val="32"/>
          <w:lang w:val="es-ES"/>
        </w:rPr>
        <w:t>s</w:t>
      </w:r>
      <w:r w:rsidR="00463152" w:rsidRPr="00353924">
        <w:rPr>
          <w:rFonts w:ascii="Arial" w:hAnsi="Arial" w:cs="Georgia"/>
          <w:color w:val="262626"/>
          <w:szCs w:val="32"/>
          <w:lang w:val="es-ES"/>
        </w:rPr>
        <w:t xml:space="preserve"> Instituciones fundamentales de la República, </w:t>
      </w:r>
      <w:r w:rsidR="00CF477B" w:rsidRPr="00353924">
        <w:rPr>
          <w:rFonts w:ascii="Arial" w:hAnsi="Arial" w:cs="Georgia"/>
          <w:color w:val="262626"/>
          <w:szCs w:val="32"/>
          <w:lang w:val="es-ES"/>
        </w:rPr>
        <w:t>“</w:t>
      </w:r>
      <w:r w:rsidR="00463152" w:rsidRPr="00353924">
        <w:rPr>
          <w:rFonts w:ascii="Arial" w:hAnsi="Arial" w:cs="Georgia"/>
          <w:color w:val="262626"/>
          <w:szCs w:val="32"/>
          <w:lang w:val="es-ES"/>
        </w:rPr>
        <w:t>Carabineros de Chile</w:t>
      </w:r>
      <w:r w:rsidR="00CF477B" w:rsidRPr="00353924">
        <w:rPr>
          <w:rFonts w:ascii="Arial" w:hAnsi="Arial" w:cs="Georgia"/>
          <w:color w:val="262626"/>
          <w:szCs w:val="32"/>
          <w:lang w:val="es-ES"/>
        </w:rPr>
        <w:t>”</w:t>
      </w:r>
      <w:r w:rsidR="00463152" w:rsidRPr="00353924">
        <w:rPr>
          <w:rFonts w:ascii="Arial" w:hAnsi="Arial" w:cs="Georgia"/>
          <w:color w:val="262626"/>
          <w:szCs w:val="32"/>
          <w:lang w:val="es-ES"/>
        </w:rPr>
        <w:t xml:space="preserve">, </w:t>
      </w:r>
      <w:r w:rsidR="004267F8" w:rsidRPr="00353924">
        <w:rPr>
          <w:rFonts w:ascii="Arial" w:hAnsi="Arial" w:cs="Georgia"/>
          <w:color w:val="262626"/>
          <w:szCs w:val="32"/>
          <w:lang w:val="es-ES"/>
        </w:rPr>
        <w:t xml:space="preserve">lo que </w:t>
      </w:r>
      <w:r w:rsidR="00CF477B" w:rsidRPr="00353924">
        <w:rPr>
          <w:rFonts w:ascii="Arial" w:hAnsi="Arial" w:cs="Georgia"/>
          <w:color w:val="262626"/>
          <w:szCs w:val="32"/>
          <w:lang w:val="es-ES"/>
        </w:rPr>
        <w:t>nos lleva a preguntarnos</w:t>
      </w:r>
      <w:r w:rsidR="00463152" w:rsidRPr="00353924">
        <w:rPr>
          <w:rFonts w:ascii="Arial" w:hAnsi="Arial" w:cs="Georgia"/>
          <w:color w:val="262626"/>
          <w:szCs w:val="32"/>
          <w:lang w:val="es-ES"/>
        </w:rPr>
        <w:t>: ¿ Cuál es el rol constitucional de esta Institución frente al conflicto Mapuche</w:t>
      </w:r>
      <w:r w:rsidR="00CF477B" w:rsidRPr="00353924">
        <w:rPr>
          <w:rFonts w:ascii="Arial" w:hAnsi="Arial" w:cs="Georgia"/>
          <w:color w:val="262626"/>
          <w:szCs w:val="32"/>
          <w:lang w:val="es-ES"/>
        </w:rPr>
        <w:t xml:space="preserve"> y </w:t>
      </w:r>
      <w:r w:rsidR="00BF52FE">
        <w:rPr>
          <w:rFonts w:ascii="Arial" w:hAnsi="Arial" w:cs="Georgia"/>
          <w:color w:val="262626"/>
          <w:szCs w:val="32"/>
          <w:lang w:val="es-ES"/>
        </w:rPr>
        <w:t xml:space="preserve">a </w:t>
      </w:r>
      <w:r w:rsidR="00CF477B" w:rsidRPr="00353924">
        <w:rPr>
          <w:rFonts w:ascii="Arial" w:hAnsi="Arial" w:cs="Georgia"/>
          <w:color w:val="262626"/>
          <w:szCs w:val="32"/>
          <w:lang w:val="es-ES"/>
        </w:rPr>
        <w:t>la Política de E</w:t>
      </w:r>
      <w:r w:rsidR="004267F8" w:rsidRPr="00353924">
        <w:rPr>
          <w:rFonts w:ascii="Arial" w:hAnsi="Arial" w:cs="Georgia"/>
          <w:color w:val="262626"/>
          <w:szCs w:val="32"/>
          <w:lang w:val="es-ES"/>
        </w:rPr>
        <w:t>stado para la solución del conflicto</w:t>
      </w:r>
      <w:r w:rsidR="00463152" w:rsidRPr="00353924">
        <w:rPr>
          <w:rFonts w:ascii="Arial" w:hAnsi="Arial" w:cs="Georgia"/>
          <w:color w:val="262626"/>
          <w:szCs w:val="32"/>
          <w:lang w:val="es-ES"/>
        </w:rPr>
        <w:t>?</w:t>
      </w:r>
    </w:p>
    <w:p w14:paraId="28010E85" w14:textId="01D14E67" w:rsidR="00463152" w:rsidRDefault="009F213E" w:rsidP="009F213E">
      <w:pPr>
        <w:widowControl w:val="0"/>
        <w:autoSpaceDE w:val="0"/>
        <w:autoSpaceDN w:val="0"/>
        <w:adjustRightInd w:val="0"/>
        <w:spacing w:after="400"/>
        <w:jc w:val="both"/>
        <w:rPr>
          <w:rFonts w:ascii="Arial" w:hAnsi="Arial" w:cs="Georgia"/>
          <w:b/>
          <w:color w:val="262626"/>
          <w:szCs w:val="32"/>
          <w:lang w:val="es-ES"/>
        </w:rPr>
      </w:pPr>
      <w:r w:rsidRPr="00185E3C">
        <w:rPr>
          <w:rFonts w:ascii="Arial" w:hAnsi="Arial" w:cs="Georgia"/>
          <w:b/>
          <w:color w:val="262626"/>
          <w:szCs w:val="32"/>
          <w:lang w:val="es-ES"/>
        </w:rPr>
        <w:t>II</w:t>
      </w:r>
      <w:r w:rsidR="00F85B17" w:rsidRPr="00185E3C">
        <w:rPr>
          <w:rFonts w:ascii="Arial" w:hAnsi="Arial" w:cs="Georgia"/>
          <w:b/>
          <w:color w:val="262626"/>
          <w:szCs w:val="32"/>
          <w:lang w:val="es-ES"/>
        </w:rPr>
        <w:t>I</w:t>
      </w:r>
      <w:r w:rsidRPr="00185E3C">
        <w:rPr>
          <w:rFonts w:ascii="Arial" w:hAnsi="Arial" w:cs="Georgia"/>
          <w:b/>
          <w:color w:val="262626"/>
          <w:szCs w:val="32"/>
          <w:lang w:val="es-ES"/>
        </w:rPr>
        <w:t>.-</w:t>
      </w:r>
      <w:r w:rsidR="00F85B17" w:rsidRPr="00185E3C">
        <w:rPr>
          <w:rFonts w:ascii="Arial" w:hAnsi="Arial" w:cs="Georgia"/>
          <w:b/>
          <w:color w:val="262626"/>
          <w:szCs w:val="32"/>
          <w:lang w:val="es-ES"/>
        </w:rPr>
        <w:t xml:space="preserve"> </w:t>
      </w:r>
      <w:r w:rsidR="00F85B17" w:rsidRPr="00185E3C">
        <w:rPr>
          <w:rFonts w:ascii="Arial" w:hAnsi="Arial" w:cs="Georgia"/>
          <w:b/>
          <w:color w:val="262626"/>
          <w:szCs w:val="32"/>
          <w:lang w:val="es-ES"/>
        </w:rPr>
        <w:tab/>
        <w:t>RESPUESTAS A LOS PLANTEAMIENTOS</w:t>
      </w:r>
      <w:r w:rsidR="00C57F01">
        <w:rPr>
          <w:rFonts w:ascii="Arial" w:hAnsi="Arial" w:cs="Georgia"/>
          <w:b/>
          <w:color w:val="262626"/>
          <w:szCs w:val="32"/>
          <w:lang w:val="es-ES"/>
        </w:rPr>
        <w:t>.-</w:t>
      </w:r>
      <w:r w:rsidRPr="00185E3C">
        <w:rPr>
          <w:rFonts w:ascii="Arial" w:hAnsi="Arial" w:cs="Georgia"/>
          <w:b/>
          <w:color w:val="262626"/>
          <w:szCs w:val="32"/>
          <w:lang w:val="es-ES"/>
        </w:rPr>
        <w:tab/>
      </w:r>
    </w:p>
    <w:p w14:paraId="2BA0BE8E" w14:textId="77777777" w:rsidR="00DF638E" w:rsidRDefault="00185E3C" w:rsidP="00185E3C">
      <w:pPr>
        <w:widowControl w:val="0"/>
        <w:autoSpaceDE w:val="0"/>
        <w:autoSpaceDN w:val="0"/>
        <w:adjustRightInd w:val="0"/>
        <w:spacing w:after="400"/>
        <w:jc w:val="both"/>
        <w:rPr>
          <w:rFonts w:ascii="Arial" w:hAnsi="Arial" w:cs="Georgia"/>
          <w:b/>
          <w:color w:val="262626"/>
          <w:szCs w:val="32"/>
          <w:lang w:val="es-ES"/>
        </w:rPr>
      </w:pPr>
      <w:r>
        <w:rPr>
          <w:rFonts w:ascii="Arial" w:hAnsi="Arial" w:cs="Georgia"/>
          <w:b/>
          <w:color w:val="262626"/>
          <w:szCs w:val="32"/>
          <w:lang w:val="es-ES"/>
        </w:rPr>
        <w:t>3.1.-</w:t>
      </w:r>
      <w:r>
        <w:rPr>
          <w:rFonts w:ascii="Arial" w:hAnsi="Arial" w:cs="Georgia"/>
          <w:b/>
          <w:color w:val="262626"/>
          <w:szCs w:val="32"/>
          <w:lang w:val="es-ES"/>
        </w:rPr>
        <w:tab/>
      </w:r>
      <w:r w:rsidR="004C5BA1" w:rsidRPr="00353924">
        <w:rPr>
          <w:rFonts w:ascii="Arial" w:hAnsi="Arial" w:cs="Georgia"/>
          <w:color w:val="262626"/>
          <w:lang w:val="es-ES"/>
        </w:rPr>
        <w:t>En lo que respecta a nuestra primera Pregunta Directriz</w:t>
      </w:r>
      <w:r w:rsidR="00DF638E">
        <w:rPr>
          <w:rFonts w:ascii="Arial" w:hAnsi="Arial" w:cs="Georgia"/>
          <w:color w:val="262626"/>
          <w:lang w:val="es-ES"/>
        </w:rPr>
        <w:t>:</w:t>
      </w:r>
      <w:r w:rsidR="004C5BA1" w:rsidRPr="00353924">
        <w:rPr>
          <w:rFonts w:ascii="Arial" w:hAnsi="Arial" w:cs="Georgia"/>
          <w:color w:val="262626"/>
          <w:sz w:val="32"/>
          <w:szCs w:val="32"/>
          <w:lang w:val="es-ES"/>
        </w:rPr>
        <w:t xml:space="preserve"> </w:t>
      </w:r>
      <w:r w:rsidR="00566C51" w:rsidRPr="00185E3C">
        <w:rPr>
          <w:rFonts w:ascii="Arial" w:hAnsi="Arial" w:cs="Georgia"/>
          <w:b/>
          <w:color w:val="262626"/>
          <w:szCs w:val="32"/>
          <w:lang w:val="es-ES"/>
        </w:rPr>
        <w:t>¿</w:t>
      </w:r>
      <w:r w:rsidR="007047E5" w:rsidRPr="00185E3C">
        <w:rPr>
          <w:rFonts w:ascii="Arial" w:hAnsi="Arial" w:cs="Georgia"/>
          <w:b/>
          <w:color w:val="262626"/>
          <w:szCs w:val="32"/>
          <w:lang w:val="es-ES"/>
        </w:rPr>
        <w:t xml:space="preserve"> S</w:t>
      </w:r>
      <w:r w:rsidR="00566C51" w:rsidRPr="00185E3C">
        <w:rPr>
          <w:rFonts w:ascii="Arial" w:hAnsi="Arial" w:cs="Georgia"/>
          <w:b/>
          <w:color w:val="262626"/>
          <w:szCs w:val="32"/>
          <w:lang w:val="es-ES"/>
        </w:rPr>
        <w:t xml:space="preserve">on </w:t>
      </w:r>
      <w:r w:rsidR="007047E5" w:rsidRPr="00185E3C">
        <w:rPr>
          <w:rFonts w:ascii="Arial" w:hAnsi="Arial" w:cs="Georgia"/>
          <w:b/>
          <w:color w:val="262626"/>
          <w:szCs w:val="32"/>
          <w:lang w:val="es-ES"/>
        </w:rPr>
        <w:t xml:space="preserve">los mapuches </w:t>
      </w:r>
      <w:r w:rsidR="00566C51" w:rsidRPr="00185E3C">
        <w:rPr>
          <w:rFonts w:ascii="Arial" w:hAnsi="Arial" w:cs="Georgia"/>
          <w:b/>
          <w:color w:val="262626"/>
          <w:szCs w:val="32"/>
          <w:lang w:val="es-ES"/>
        </w:rPr>
        <w:t>chilenos o una nación invadida?</w:t>
      </w:r>
    </w:p>
    <w:p w14:paraId="774B384A" w14:textId="2C80B634" w:rsidR="00DA7100" w:rsidRDefault="00185E3C" w:rsidP="00DF638E">
      <w:pPr>
        <w:widowControl w:val="0"/>
        <w:autoSpaceDE w:val="0"/>
        <w:autoSpaceDN w:val="0"/>
        <w:adjustRightInd w:val="0"/>
        <w:spacing w:after="400"/>
        <w:ind w:firstLine="708"/>
        <w:jc w:val="both"/>
        <w:rPr>
          <w:rFonts w:ascii="Arial" w:hAnsi="Arial" w:cs="Georgia"/>
          <w:bCs/>
          <w:color w:val="262626"/>
          <w:szCs w:val="32"/>
          <w:lang w:val="es-ES"/>
        </w:rPr>
      </w:pPr>
      <w:r>
        <w:rPr>
          <w:rFonts w:ascii="Arial" w:hAnsi="Arial" w:cs="Georgia"/>
          <w:color w:val="262626"/>
          <w:szCs w:val="32"/>
          <w:lang w:val="es-ES"/>
        </w:rPr>
        <w:t xml:space="preserve">Categóricamente </w:t>
      </w:r>
      <w:r w:rsidR="00DF638E">
        <w:rPr>
          <w:rFonts w:ascii="Arial" w:hAnsi="Arial" w:cs="Georgia"/>
          <w:color w:val="262626"/>
          <w:szCs w:val="32"/>
          <w:lang w:val="es-ES"/>
        </w:rPr>
        <w:t>hemos de señalar</w:t>
      </w:r>
      <w:r>
        <w:rPr>
          <w:rFonts w:ascii="Arial" w:hAnsi="Arial" w:cs="Georgia"/>
          <w:color w:val="262626"/>
          <w:szCs w:val="32"/>
          <w:lang w:val="es-ES"/>
        </w:rPr>
        <w:t xml:space="preserve"> que s</w:t>
      </w:r>
      <w:r w:rsidR="008653EB">
        <w:rPr>
          <w:rFonts w:ascii="Arial" w:hAnsi="Arial" w:cs="Georgia"/>
          <w:color w:val="262626"/>
          <w:szCs w:val="32"/>
          <w:lang w:val="es-ES"/>
        </w:rPr>
        <w:t>on chilenos, pues en el propio T</w:t>
      </w:r>
      <w:r w:rsidR="00566C51" w:rsidRPr="00353924">
        <w:rPr>
          <w:rFonts w:ascii="Arial" w:hAnsi="Arial" w:cs="Georgia"/>
          <w:color w:val="262626"/>
          <w:szCs w:val="32"/>
          <w:lang w:val="es-ES"/>
        </w:rPr>
        <w:t xml:space="preserve">ratado de Tapihue, </w:t>
      </w:r>
      <w:r w:rsidR="00566C51" w:rsidRPr="00185E3C">
        <w:rPr>
          <w:rFonts w:ascii="Arial" w:hAnsi="Arial" w:cs="Georgia"/>
          <w:b/>
          <w:color w:val="262626"/>
          <w:szCs w:val="32"/>
          <w:lang w:val="es-ES"/>
        </w:rPr>
        <w:t>en su artículo 1º</w:t>
      </w:r>
      <w:r w:rsidR="00566C51" w:rsidRPr="00353924">
        <w:rPr>
          <w:rFonts w:ascii="Arial" w:hAnsi="Arial" w:cs="Georgia"/>
          <w:color w:val="262626"/>
          <w:szCs w:val="32"/>
          <w:lang w:val="es-ES"/>
        </w:rPr>
        <w:t xml:space="preserve">, </w:t>
      </w:r>
      <w:r>
        <w:rPr>
          <w:rFonts w:ascii="Arial" w:hAnsi="Arial" w:cs="Georgia"/>
          <w:color w:val="262626"/>
          <w:szCs w:val="32"/>
          <w:lang w:val="es-ES"/>
        </w:rPr>
        <w:t xml:space="preserve">los </w:t>
      </w:r>
      <w:r w:rsidR="00566C51" w:rsidRPr="00353924">
        <w:rPr>
          <w:rFonts w:ascii="Arial" w:hAnsi="Arial" w:cs="Georgia"/>
          <w:color w:val="262626"/>
          <w:szCs w:val="32"/>
          <w:lang w:val="es-ES"/>
        </w:rPr>
        <w:t>contendientes concuerdan que</w:t>
      </w:r>
      <w:r w:rsidR="008653EB">
        <w:rPr>
          <w:rFonts w:ascii="Arial" w:hAnsi="Arial" w:cs="Georgia"/>
          <w:color w:val="262626"/>
          <w:szCs w:val="32"/>
          <w:lang w:val="es-ES"/>
        </w:rPr>
        <w:t>:</w:t>
      </w:r>
      <w:r w:rsidR="00566C51" w:rsidRPr="00353924">
        <w:rPr>
          <w:rFonts w:ascii="Arial" w:hAnsi="Arial" w:cs="Georgia"/>
          <w:color w:val="262626"/>
          <w:szCs w:val="32"/>
          <w:lang w:val="es-ES"/>
        </w:rPr>
        <w:t xml:space="preserve"> “Convencidos ambos jefes (Francisco Mariluan, Gobernador de 14 Reducciones y el Coronel Pedro Barnachea) de las grandes ventajas de hacernos una sola familia, (…) y hacer cesar del todo los males que han afligido a la </w:t>
      </w:r>
      <w:r w:rsidR="00566C51" w:rsidRPr="00353924">
        <w:rPr>
          <w:rFonts w:ascii="Arial" w:hAnsi="Arial" w:cs="Georgia"/>
          <w:bCs/>
          <w:color w:val="262626"/>
          <w:szCs w:val="32"/>
          <w:lang w:val="es-ES"/>
        </w:rPr>
        <w:t>República</w:t>
      </w:r>
      <w:r w:rsidR="00566C51" w:rsidRPr="00353924">
        <w:rPr>
          <w:rFonts w:ascii="Arial" w:hAnsi="Arial" w:cs="Georgia"/>
          <w:color w:val="262626"/>
          <w:szCs w:val="32"/>
          <w:lang w:val="es-ES"/>
        </w:rPr>
        <w:t xml:space="preserve"> en catorce años de consecutiva guerra, </w:t>
      </w:r>
      <w:r w:rsidR="00566C51" w:rsidRPr="00353924">
        <w:rPr>
          <w:rFonts w:ascii="Arial" w:hAnsi="Arial" w:cs="Georgia"/>
          <w:bCs/>
          <w:color w:val="262626"/>
          <w:szCs w:val="32"/>
          <w:lang w:val="es-ES"/>
        </w:rPr>
        <w:t>ha venido don Francisco Mariluan como autorizado por todos los Caciques en unirse en opinión y derechos a la gran familia chilena”</w:t>
      </w:r>
      <w:r w:rsidR="008653EB">
        <w:rPr>
          <w:rFonts w:ascii="Arial" w:hAnsi="Arial" w:cs="Georgia"/>
          <w:color w:val="262626"/>
          <w:szCs w:val="32"/>
          <w:lang w:val="es-ES"/>
        </w:rPr>
        <w:t>. D</w:t>
      </w:r>
      <w:r>
        <w:rPr>
          <w:rFonts w:ascii="Arial" w:hAnsi="Arial" w:cs="Georgia"/>
          <w:color w:val="262626"/>
          <w:szCs w:val="32"/>
          <w:lang w:val="es-ES"/>
        </w:rPr>
        <w:t>el mismo modo,</w:t>
      </w:r>
      <w:r w:rsidR="00566C51" w:rsidRPr="00353924">
        <w:rPr>
          <w:rFonts w:ascii="Arial" w:hAnsi="Arial" w:cs="Georgia"/>
          <w:color w:val="262626"/>
          <w:szCs w:val="32"/>
          <w:lang w:val="es-ES"/>
        </w:rPr>
        <w:t xml:space="preserve"> reconocen en sus art</w:t>
      </w:r>
      <w:r w:rsidR="008653EB">
        <w:rPr>
          <w:rFonts w:ascii="Arial" w:hAnsi="Arial" w:cs="Georgia"/>
          <w:color w:val="262626"/>
          <w:szCs w:val="32"/>
          <w:lang w:val="es-ES"/>
        </w:rPr>
        <w:t>s</w:t>
      </w:r>
      <w:r w:rsidR="00566C51" w:rsidRPr="00353924">
        <w:rPr>
          <w:rFonts w:ascii="Arial" w:hAnsi="Arial" w:cs="Georgia"/>
          <w:color w:val="262626"/>
          <w:szCs w:val="32"/>
          <w:lang w:val="es-ES"/>
        </w:rPr>
        <w:t>. Nº 2 y 3</w:t>
      </w:r>
      <w:r>
        <w:rPr>
          <w:rFonts w:ascii="Arial" w:hAnsi="Arial" w:cs="Georgia"/>
          <w:color w:val="262626"/>
          <w:szCs w:val="32"/>
          <w:lang w:val="es-ES"/>
        </w:rPr>
        <w:t xml:space="preserve"> del referido Tratado</w:t>
      </w:r>
      <w:r w:rsidR="00566C51" w:rsidRPr="00353924">
        <w:rPr>
          <w:rFonts w:ascii="Arial" w:hAnsi="Arial" w:cs="Georgia"/>
          <w:color w:val="262626"/>
          <w:szCs w:val="32"/>
          <w:lang w:val="es-ES"/>
        </w:rPr>
        <w:t xml:space="preserve"> que</w:t>
      </w:r>
      <w:r w:rsidR="008653EB">
        <w:rPr>
          <w:rFonts w:ascii="Arial" w:hAnsi="Arial" w:cs="Georgia"/>
          <w:color w:val="262626"/>
          <w:szCs w:val="32"/>
          <w:lang w:val="es-ES"/>
        </w:rPr>
        <w:t>:</w:t>
      </w:r>
      <w:r w:rsidR="00566C51" w:rsidRPr="00353924">
        <w:rPr>
          <w:rFonts w:ascii="Arial" w:hAnsi="Arial" w:cs="Georgia"/>
          <w:color w:val="262626"/>
          <w:szCs w:val="32"/>
          <w:lang w:val="es-ES"/>
        </w:rPr>
        <w:t xml:space="preserve"> “</w:t>
      </w:r>
      <w:r w:rsidR="00566C51" w:rsidRPr="00353924">
        <w:rPr>
          <w:rFonts w:ascii="Arial" w:hAnsi="Arial" w:cs="Georgia"/>
          <w:bCs/>
          <w:color w:val="262626"/>
          <w:szCs w:val="32"/>
          <w:lang w:val="es-ES"/>
        </w:rPr>
        <w:t xml:space="preserve">El Estado (chileno) se compone desde el despoblado de Atacama hasta los últimos límites de la provincia de Chiloé” </w:t>
      </w:r>
      <w:r w:rsidR="00566C51" w:rsidRPr="00353924">
        <w:rPr>
          <w:rFonts w:ascii="Arial" w:hAnsi="Arial" w:cs="Georgia"/>
          <w:color w:val="262626"/>
          <w:szCs w:val="32"/>
          <w:lang w:val="es-ES"/>
        </w:rPr>
        <w:t>y que</w:t>
      </w:r>
      <w:r w:rsidR="00566C51" w:rsidRPr="00353924">
        <w:rPr>
          <w:rFonts w:ascii="Arial" w:hAnsi="Arial" w:cs="Georgia"/>
          <w:bCs/>
          <w:color w:val="262626"/>
          <w:szCs w:val="32"/>
          <w:lang w:val="es-ES"/>
        </w:rPr>
        <w:t xml:space="preserve"> “Todos los que existen entre ambas líneas serán tratados como a ciudadanos chilenos con goce de todas las prerrogativas, gracias y privilegios que les corresponden”</w:t>
      </w:r>
      <w:r>
        <w:rPr>
          <w:rStyle w:val="Refdenotaalpie"/>
          <w:rFonts w:ascii="Arial" w:hAnsi="Arial" w:cs="Georgia"/>
          <w:bCs/>
          <w:color w:val="262626"/>
          <w:szCs w:val="32"/>
          <w:lang w:val="es-ES"/>
        </w:rPr>
        <w:footnoteReference w:id="7"/>
      </w:r>
      <w:r w:rsidR="00566C51" w:rsidRPr="00353924">
        <w:rPr>
          <w:rFonts w:ascii="Arial" w:hAnsi="Arial" w:cs="Georgia"/>
          <w:bCs/>
          <w:color w:val="262626"/>
          <w:szCs w:val="32"/>
          <w:lang w:val="es-ES"/>
        </w:rPr>
        <w:t>.</w:t>
      </w:r>
    </w:p>
    <w:p w14:paraId="70926F6A" w14:textId="6C6B8BA1" w:rsidR="00D942EE" w:rsidRDefault="00D942EE" w:rsidP="002637DE">
      <w:pPr>
        <w:widowControl w:val="0"/>
        <w:autoSpaceDE w:val="0"/>
        <w:autoSpaceDN w:val="0"/>
        <w:adjustRightInd w:val="0"/>
        <w:ind w:firstLine="708"/>
        <w:rPr>
          <w:rFonts w:ascii="Arial" w:hAnsi="Arial" w:cs="Arial"/>
          <w:color w:val="535353"/>
          <w:lang w:val="es-ES"/>
        </w:rPr>
      </w:pPr>
      <w:r w:rsidRPr="00D942EE">
        <w:rPr>
          <w:rFonts w:ascii="Arial" w:hAnsi="Arial" w:cs="Arial"/>
          <w:bCs/>
          <w:color w:val="262626"/>
          <w:szCs w:val="32"/>
          <w:lang w:val="es-ES"/>
        </w:rPr>
        <w:t xml:space="preserve">La Constitución Política de 1833,  en su </w:t>
      </w:r>
      <w:r w:rsidRPr="00D942EE">
        <w:rPr>
          <w:rFonts w:ascii="Arial" w:hAnsi="Arial" w:cs="Arial"/>
          <w:color w:val="535353"/>
          <w:lang w:val="es-ES"/>
        </w:rPr>
        <w:t>CAPITULO IV; De los chilenos, prescribe en su Art. 6º Son chilenos: 1º Los nacidos en el territorio de Chile;</w:t>
      </w:r>
    </w:p>
    <w:p w14:paraId="74D899FE" w14:textId="77777777" w:rsidR="002637DE" w:rsidRPr="002637DE" w:rsidRDefault="002637DE" w:rsidP="002637DE">
      <w:pPr>
        <w:widowControl w:val="0"/>
        <w:autoSpaceDE w:val="0"/>
        <w:autoSpaceDN w:val="0"/>
        <w:adjustRightInd w:val="0"/>
        <w:rPr>
          <w:rFonts w:ascii="Arial" w:hAnsi="Arial" w:cs="Arial"/>
          <w:color w:val="535353"/>
          <w:lang w:val="es-ES"/>
        </w:rPr>
      </w:pPr>
    </w:p>
    <w:p w14:paraId="2A3C60FD" w14:textId="7F34C0B2" w:rsidR="00185E3C" w:rsidRDefault="00185E3C" w:rsidP="002637DE">
      <w:pPr>
        <w:widowControl w:val="0"/>
        <w:autoSpaceDE w:val="0"/>
        <w:autoSpaceDN w:val="0"/>
        <w:adjustRightInd w:val="0"/>
        <w:spacing w:after="400"/>
        <w:ind w:firstLine="708"/>
        <w:jc w:val="both"/>
        <w:rPr>
          <w:rFonts w:ascii="Arial" w:hAnsi="Arial" w:cs="Georgia"/>
          <w:bCs/>
          <w:color w:val="262626"/>
          <w:szCs w:val="32"/>
          <w:lang w:val="es-ES"/>
        </w:rPr>
      </w:pPr>
      <w:r>
        <w:rPr>
          <w:rFonts w:ascii="Arial" w:hAnsi="Arial" w:cs="Georgia"/>
          <w:bCs/>
          <w:color w:val="262626"/>
          <w:szCs w:val="32"/>
          <w:lang w:val="es-ES"/>
        </w:rPr>
        <w:t>En forma posterior, en el año 1857, el Código Civil</w:t>
      </w:r>
      <w:r w:rsidR="00DF638E">
        <w:rPr>
          <w:rFonts w:ascii="Arial" w:hAnsi="Arial" w:cs="Georgia"/>
          <w:bCs/>
          <w:color w:val="262626"/>
          <w:szCs w:val="32"/>
          <w:lang w:val="es-ES"/>
        </w:rPr>
        <w:t xml:space="preserve"> vigente desde esa época, en su Artículo 56</w:t>
      </w:r>
      <w:r w:rsidR="00506E6B">
        <w:rPr>
          <w:rFonts w:ascii="Arial" w:hAnsi="Arial" w:cs="Georgia"/>
          <w:bCs/>
          <w:color w:val="262626"/>
          <w:szCs w:val="32"/>
          <w:lang w:val="es-ES"/>
        </w:rPr>
        <w:t>º</w:t>
      </w:r>
      <w:r w:rsidR="00DF638E">
        <w:rPr>
          <w:rFonts w:ascii="Arial" w:hAnsi="Arial" w:cs="Georgia"/>
          <w:bCs/>
          <w:color w:val="262626"/>
          <w:szCs w:val="32"/>
          <w:lang w:val="es-ES"/>
        </w:rPr>
        <w:t xml:space="preserve"> </w:t>
      </w:r>
      <w:r w:rsidR="00506E6B">
        <w:rPr>
          <w:rFonts w:ascii="Arial" w:hAnsi="Arial" w:cs="Georgia"/>
          <w:bCs/>
          <w:color w:val="262626"/>
          <w:szCs w:val="32"/>
          <w:lang w:val="es-ES"/>
        </w:rPr>
        <w:t>dispone</w:t>
      </w:r>
      <w:r w:rsidR="00DF638E">
        <w:rPr>
          <w:rFonts w:ascii="Arial" w:hAnsi="Arial" w:cs="Georgia"/>
          <w:bCs/>
          <w:color w:val="262626"/>
          <w:szCs w:val="32"/>
          <w:lang w:val="es-ES"/>
        </w:rPr>
        <w:t>: “ Son chilenos los que la Constitución del Estado declara ta</w:t>
      </w:r>
      <w:r w:rsidR="00D942EE">
        <w:rPr>
          <w:rFonts w:ascii="Arial" w:hAnsi="Arial" w:cs="Georgia"/>
          <w:bCs/>
          <w:color w:val="262626"/>
          <w:szCs w:val="32"/>
          <w:lang w:val="es-ES"/>
        </w:rPr>
        <w:t>les. Los demás son extranjeros”,</w:t>
      </w:r>
      <w:r w:rsidR="00DF638E">
        <w:rPr>
          <w:rFonts w:ascii="Arial" w:hAnsi="Arial" w:cs="Georgia"/>
          <w:bCs/>
          <w:color w:val="262626"/>
          <w:szCs w:val="32"/>
          <w:lang w:val="es-ES"/>
        </w:rPr>
        <w:t xml:space="preserve"> </w:t>
      </w:r>
      <w:r w:rsidR="00D942EE">
        <w:rPr>
          <w:rFonts w:ascii="Arial" w:hAnsi="Arial" w:cs="Georgia"/>
          <w:bCs/>
          <w:color w:val="262626"/>
          <w:szCs w:val="32"/>
          <w:lang w:val="es-ES"/>
        </w:rPr>
        <w:t>r</w:t>
      </w:r>
      <w:r w:rsidR="00DF638E">
        <w:rPr>
          <w:rFonts w:ascii="Arial" w:hAnsi="Arial" w:cs="Georgia"/>
          <w:bCs/>
          <w:color w:val="262626"/>
          <w:szCs w:val="32"/>
          <w:lang w:val="es-ES"/>
        </w:rPr>
        <w:t>emitiéndose el Código a la Constitución</w:t>
      </w:r>
      <w:r w:rsidR="00D942EE">
        <w:rPr>
          <w:rFonts w:ascii="Arial" w:hAnsi="Arial" w:cs="Georgia"/>
          <w:bCs/>
          <w:color w:val="262626"/>
          <w:szCs w:val="32"/>
          <w:lang w:val="es-ES"/>
        </w:rPr>
        <w:t xml:space="preserve"> precedentemente señalada. Esta norma del Código actualmente vigente está en íntima armonía con</w:t>
      </w:r>
      <w:r w:rsidR="00DF638E">
        <w:rPr>
          <w:rFonts w:ascii="Arial" w:hAnsi="Arial" w:cs="Georgia"/>
          <w:bCs/>
          <w:color w:val="262626"/>
          <w:szCs w:val="32"/>
          <w:lang w:val="es-ES"/>
        </w:rPr>
        <w:t xml:space="preserve"> el Art. 10</w:t>
      </w:r>
      <w:r w:rsidR="00506E6B">
        <w:rPr>
          <w:rFonts w:ascii="Arial" w:hAnsi="Arial" w:cs="Georgia"/>
          <w:bCs/>
          <w:color w:val="262626"/>
          <w:szCs w:val="32"/>
          <w:lang w:val="es-ES"/>
        </w:rPr>
        <w:t>º</w:t>
      </w:r>
      <w:r w:rsidR="00DF638E">
        <w:rPr>
          <w:rFonts w:ascii="Arial" w:hAnsi="Arial" w:cs="Georgia"/>
          <w:bCs/>
          <w:color w:val="262626"/>
          <w:szCs w:val="32"/>
          <w:lang w:val="es-ES"/>
        </w:rPr>
        <w:t xml:space="preserve"> </w:t>
      </w:r>
      <w:r w:rsidR="00D942EE">
        <w:rPr>
          <w:rFonts w:ascii="Arial" w:hAnsi="Arial" w:cs="Georgia"/>
          <w:bCs/>
          <w:color w:val="262626"/>
          <w:szCs w:val="32"/>
          <w:lang w:val="es-ES"/>
        </w:rPr>
        <w:t>de la Constitución Política de 1980 que</w:t>
      </w:r>
      <w:r w:rsidR="00DF638E">
        <w:rPr>
          <w:rFonts w:ascii="Arial" w:hAnsi="Arial" w:cs="Georgia"/>
          <w:bCs/>
          <w:color w:val="262626"/>
          <w:szCs w:val="32"/>
          <w:lang w:val="es-ES"/>
        </w:rPr>
        <w:t xml:space="preserve"> señala: “Son chilenos: 1º Los nacidos en el territorio de Chile”…, por lo tanto el pueblo Mapuche se encuentra vinculado jurídicamente con el Estado</w:t>
      </w:r>
      <w:r w:rsidR="00D942EE">
        <w:rPr>
          <w:rFonts w:ascii="Arial" w:hAnsi="Arial" w:cs="Georgia"/>
          <w:bCs/>
          <w:color w:val="262626"/>
          <w:szCs w:val="32"/>
          <w:lang w:val="es-ES"/>
        </w:rPr>
        <w:t xml:space="preserve"> desde el Siglo XIX y, reconocen a Chile como su ente jurídico territorial.</w:t>
      </w:r>
    </w:p>
    <w:p w14:paraId="25D16DD8" w14:textId="756042D2" w:rsidR="00506E6B" w:rsidRDefault="00506E6B" w:rsidP="002637DE">
      <w:pPr>
        <w:widowControl w:val="0"/>
        <w:autoSpaceDE w:val="0"/>
        <w:autoSpaceDN w:val="0"/>
        <w:adjustRightInd w:val="0"/>
        <w:spacing w:after="400"/>
        <w:ind w:firstLine="708"/>
        <w:jc w:val="both"/>
        <w:rPr>
          <w:rFonts w:ascii="Arial" w:hAnsi="Arial" w:cs="Georgia"/>
          <w:bCs/>
          <w:color w:val="262626"/>
          <w:szCs w:val="32"/>
          <w:lang w:val="es-ES"/>
        </w:rPr>
      </w:pPr>
      <w:r>
        <w:rPr>
          <w:rFonts w:ascii="Arial" w:hAnsi="Arial" w:cs="Georgia"/>
          <w:bCs/>
          <w:color w:val="262626"/>
          <w:szCs w:val="32"/>
          <w:lang w:val="es-ES"/>
        </w:rPr>
        <w:t>Lo anterior, nos lleva a discurrir que grupos de presión e interés</w:t>
      </w:r>
      <w:r w:rsidR="00EA2CBB">
        <w:rPr>
          <w:rFonts w:ascii="Arial" w:hAnsi="Arial" w:cs="Georgia"/>
          <w:bCs/>
          <w:color w:val="262626"/>
          <w:szCs w:val="32"/>
          <w:lang w:val="es-ES"/>
        </w:rPr>
        <w:t xml:space="preserve"> de carácter anti sistémicos y</w:t>
      </w:r>
      <w:r>
        <w:rPr>
          <w:rFonts w:ascii="Arial" w:hAnsi="Arial" w:cs="Georgia"/>
          <w:bCs/>
          <w:color w:val="262626"/>
          <w:szCs w:val="32"/>
          <w:lang w:val="es-ES"/>
        </w:rPr>
        <w:t xml:space="preserve"> con intenciones partidistas</w:t>
      </w:r>
      <w:r w:rsidR="00EA2CBB">
        <w:rPr>
          <w:rFonts w:ascii="Arial" w:hAnsi="Arial" w:cs="Georgia"/>
          <w:bCs/>
          <w:color w:val="262626"/>
          <w:szCs w:val="32"/>
          <w:lang w:val="es-ES"/>
        </w:rPr>
        <w:t>,</w:t>
      </w:r>
      <w:r>
        <w:rPr>
          <w:rFonts w:ascii="Arial" w:hAnsi="Arial" w:cs="Georgia"/>
          <w:bCs/>
          <w:color w:val="262626"/>
          <w:szCs w:val="32"/>
          <w:lang w:val="es-ES"/>
        </w:rPr>
        <w:t xml:space="preserve"> se encuentran actualmente tratando de instrumenta</w:t>
      </w:r>
      <w:r w:rsidR="00EA2CBB">
        <w:rPr>
          <w:rFonts w:ascii="Arial" w:hAnsi="Arial" w:cs="Georgia"/>
          <w:bCs/>
          <w:color w:val="262626"/>
          <w:szCs w:val="32"/>
          <w:lang w:val="es-ES"/>
        </w:rPr>
        <w:t>lizar al S</w:t>
      </w:r>
      <w:r>
        <w:rPr>
          <w:rFonts w:ascii="Arial" w:hAnsi="Arial" w:cs="Georgia"/>
          <w:bCs/>
          <w:color w:val="262626"/>
          <w:szCs w:val="32"/>
          <w:lang w:val="es-ES"/>
        </w:rPr>
        <w:t>er de la población</w:t>
      </w:r>
      <w:r w:rsidR="00EA2CBB">
        <w:rPr>
          <w:rFonts w:ascii="Arial" w:hAnsi="Arial" w:cs="Georgia"/>
          <w:bCs/>
          <w:color w:val="262626"/>
          <w:szCs w:val="32"/>
          <w:lang w:val="es-ES"/>
        </w:rPr>
        <w:t xml:space="preserve"> mapuche para colocarlo</w:t>
      </w:r>
      <w:r>
        <w:rPr>
          <w:rFonts w:ascii="Arial" w:hAnsi="Arial" w:cs="Georgia"/>
          <w:bCs/>
          <w:color w:val="262626"/>
          <w:szCs w:val="32"/>
          <w:lang w:val="es-ES"/>
        </w:rPr>
        <w:t xml:space="preserve"> en contra del Estado y Gobierno de Chile</w:t>
      </w:r>
      <w:r w:rsidR="00EA2CBB">
        <w:rPr>
          <w:rFonts w:ascii="Arial" w:hAnsi="Arial" w:cs="Georgia"/>
          <w:bCs/>
          <w:color w:val="262626"/>
          <w:szCs w:val="32"/>
          <w:lang w:val="es-ES"/>
        </w:rPr>
        <w:t xml:space="preserve"> instrumentalizando para ello, </w:t>
      </w:r>
      <w:r>
        <w:rPr>
          <w:rFonts w:ascii="Arial" w:hAnsi="Arial" w:cs="Georgia"/>
          <w:bCs/>
          <w:color w:val="262626"/>
          <w:szCs w:val="32"/>
          <w:lang w:val="es-ES"/>
        </w:rPr>
        <w:t>la causa de la reivindicación de la tierras.</w:t>
      </w:r>
    </w:p>
    <w:p w14:paraId="55032B00" w14:textId="77777777" w:rsidR="00EA2CBB" w:rsidRDefault="00EA2CBB" w:rsidP="00185E3C">
      <w:pPr>
        <w:widowControl w:val="0"/>
        <w:autoSpaceDE w:val="0"/>
        <w:autoSpaceDN w:val="0"/>
        <w:adjustRightInd w:val="0"/>
        <w:spacing w:after="400"/>
        <w:jc w:val="both"/>
        <w:rPr>
          <w:rFonts w:ascii="Arial" w:hAnsi="Arial" w:cs="Georgia"/>
          <w:b/>
          <w:bCs/>
          <w:color w:val="262626"/>
          <w:szCs w:val="32"/>
          <w:lang w:val="es-ES"/>
        </w:rPr>
      </w:pPr>
    </w:p>
    <w:p w14:paraId="759582E0" w14:textId="77777777" w:rsidR="00EA2CBB" w:rsidRDefault="00EA2CBB" w:rsidP="00185E3C">
      <w:pPr>
        <w:widowControl w:val="0"/>
        <w:autoSpaceDE w:val="0"/>
        <w:autoSpaceDN w:val="0"/>
        <w:adjustRightInd w:val="0"/>
        <w:spacing w:after="400"/>
        <w:jc w:val="both"/>
        <w:rPr>
          <w:rFonts w:ascii="Arial" w:hAnsi="Arial" w:cs="Georgia"/>
          <w:b/>
          <w:bCs/>
          <w:color w:val="262626"/>
          <w:szCs w:val="32"/>
          <w:lang w:val="es-ES"/>
        </w:rPr>
      </w:pPr>
    </w:p>
    <w:p w14:paraId="49B5273B" w14:textId="6BBED60A" w:rsidR="00DF638E" w:rsidRDefault="00AE0DE1" w:rsidP="00185E3C">
      <w:pPr>
        <w:widowControl w:val="0"/>
        <w:autoSpaceDE w:val="0"/>
        <w:autoSpaceDN w:val="0"/>
        <w:adjustRightInd w:val="0"/>
        <w:spacing w:after="400"/>
        <w:jc w:val="both"/>
        <w:rPr>
          <w:rFonts w:ascii="Arial" w:hAnsi="Arial" w:cs="Georgia"/>
          <w:color w:val="262626"/>
          <w:szCs w:val="32"/>
          <w:lang w:val="es-ES"/>
        </w:rPr>
      </w:pPr>
      <w:r w:rsidRPr="00E700C0">
        <w:rPr>
          <w:rFonts w:ascii="Arial" w:hAnsi="Arial" w:cs="Georgia"/>
          <w:b/>
          <w:bCs/>
          <w:color w:val="262626"/>
          <w:szCs w:val="32"/>
          <w:lang w:val="es-ES"/>
        </w:rPr>
        <w:t>3.2.-</w:t>
      </w:r>
      <w:r>
        <w:rPr>
          <w:rFonts w:ascii="Arial" w:hAnsi="Arial" w:cs="Georgia"/>
          <w:bCs/>
          <w:color w:val="262626"/>
          <w:szCs w:val="32"/>
          <w:lang w:val="es-ES"/>
        </w:rPr>
        <w:t xml:space="preserve"> </w:t>
      </w:r>
      <w:r>
        <w:rPr>
          <w:rFonts w:ascii="Arial" w:hAnsi="Arial" w:cs="Georgia"/>
          <w:b/>
          <w:color w:val="262626"/>
          <w:szCs w:val="32"/>
          <w:lang w:val="es-ES"/>
        </w:rPr>
        <w:t>L</w:t>
      </w:r>
      <w:r w:rsidRPr="00353924">
        <w:rPr>
          <w:rFonts w:ascii="Arial" w:hAnsi="Arial" w:cs="Georgia"/>
          <w:b/>
          <w:color w:val="262626"/>
          <w:szCs w:val="32"/>
          <w:lang w:val="es-ES"/>
        </w:rPr>
        <w:t xml:space="preserve">a segunda </w:t>
      </w:r>
      <w:r>
        <w:rPr>
          <w:rFonts w:ascii="Arial" w:hAnsi="Arial" w:cs="Georgia"/>
          <w:b/>
          <w:color w:val="262626"/>
          <w:szCs w:val="32"/>
          <w:lang w:val="es-ES"/>
        </w:rPr>
        <w:t>reflexión</w:t>
      </w:r>
      <w:r w:rsidRPr="00353924">
        <w:rPr>
          <w:rFonts w:ascii="Arial" w:hAnsi="Arial" w:cs="Georgia"/>
          <w:b/>
          <w:color w:val="262626"/>
          <w:szCs w:val="32"/>
          <w:lang w:val="es-ES"/>
        </w:rPr>
        <w:t>, se refiere a si</w:t>
      </w:r>
      <w:r w:rsidRPr="00353924">
        <w:rPr>
          <w:rFonts w:ascii="Arial" w:hAnsi="Arial" w:cs="Georgia"/>
          <w:color w:val="262626"/>
          <w:szCs w:val="32"/>
          <w:lang w:val="es-ES"/>
        </w:rPr>
        <w:t>: ¿ El pueblo Mapuche constituye un Estado independiente o, sólo poseen derechos para ello?</w:t>
      </w:r>
    </w:p>
    <w:p w14:paraId="33BF5BCD" w14:textId="3630ED9A" w:rsidR="00EF4354" w:rsidRDefault="00AE0DE1" w:rsidP="0096106C">
      <w:pPr>
        <w:pStyle w:val="Textonotapie"/>
        <w:jc w:val="both"/>
        <w:rPr>
          <w:rFonts w:ascii="Arial" w:hAnsi="Arial" w:cs="Arial"/>
        </w:rPr>
      </w:pPr>
      <w:r>
        <w:rPr>
          <w:rFonts w:ascii="Arial" w:hAnsi="Arial" w:cs="Georgia"/>
          <w:color w:val="262626"/>
          <w:szCs w:val="32"/>
          <w:lang w:val="es-ES"/>
        </w:rPr>
        <w:tab/>
        <w:t>La respuesta a esta interrogante es</w:t>
      </w:r>
      <w:r w:rsidR="0096106C">
        <w:rPr>
          <w:rFonts w:ascii="Arial" w:hAnsi="Arial" w:cs="Georgia"/>
          <w:color w:val="262626"/>
          <w:szCs w:val="32"/>
          <w:lang w:val="es-ES"/>
        </w:rPr>
        <w:t>: N</w:t>
      </w:r>
      <w:r>
        <w:rPr>
          <w:rFonts w:ascii="Arial" w:hAnsi="Arial" w:cs="Georgia"/>
          <w:color w:val="262626"/>
          <w:szCs w:val="32"/>
          <w:lang w:val="es-ES"/>
        </w:rPr>
        <w:t xml:space="preserve">o constituyen </w:t>
      </w:r>
      <w:r w:rsidR="00011076">
        <w:rPr>
          <w:rFonts w:ascii="Arial" w:hAnsi="Arial" w:cs="Georgia"/>
          <w:color w:val="262626"/>
          <w:szCs w:val="32"/>
          <w:lang w:val="es-ES"/>
        </w:rPr>
        <w:t xml:space="preserve">un </w:t>
      </w:r>
      <w:r>
        <w:rPr>
          <w:rFonts w:ascii="Arial" w:hAnsi="Arial" w:cs="Georgia"/>
          <w:color w:val="262626"/>
          <w:szCs w:val="32"/>
          <w:lang w:val="es-ES"/>
        </w:rPr>
        <w:t xml:space="preserve">Estado independiente ni tienen derecho a ello. </w:t>
      </w:r>
      <w:r w:rsidR="00EF4354">
        <w:rPr>
          <w:rFonts w:ascii="Arial" w:hAnsi="Arial" w:cs="Georgia"/>
          <w:color w:val="262626"/>
          <w:szCs w:val="32"/>
          <w:lang w:val="es-ES"/>
        </w:rPr>
        <w:t xml:space="preserve">El reconocimiento hecho </w:t>
      </w:r>
      <w:r w:rsidR="006E6C23">
        <w:rPr>
          <w:rFonts w:ascii="Arial" w:hAnsi="Arial" w:cs="Georgia"/>
          <w:color w:val="262626"/>
          <w:szCs w:val="32"/>
          <w:lang w:val="es-ES"/>
        </w:rPr>
        <w:t xml:space="preserve">por este Pueblo </w:t>
      </w:r>
      <w:r w:rsidR="00EF4354">
        <w:rPr>
          <w:rFonts w:ascii="Arial" w:hAnsi="Arial" w:cs="Georgia"/>
          <w:color w:val="262626"/>
          <w:szCs w:val="32"/>
          <w:lang w:val="es-ES"/>
        </w:rPr>
        <w:t xml:space="preserve">en el </w:t>
      </w:r>
      <w:r w:rsidR="00EF4354" w:rsidRPr="00EF4354">
        <w:rPr>
          <w:rFonts w:ascii="Arial" w:hAnsi="Arial" w:cs="Arial"/>
        </w:rPr>
        <w:t xml:space="preserve">Parlamento de Tapihue, </w:t>
      </w:r>
      <w:r w:rsidR="00EF4354">
        <w:rPr>
          <w:rFonts w:ascii="Arial" w:hAnsi="Arial" w:cs="Arial"/>
        </w:rPr>
        <w:t xml:space="preserve">en el </w:t>
      </w:r>
      <w:r w:rsidR="00EF4354" w:rsidRPr="00EF4354">
        <w:rPr>
          <w:rFonts w:ascii="Arial" w:hAnsi="Arial" w:cs="Arial"/>
        </w:rPr>
        <w:t>año 1825,</w:t>
      </w:r>
      <w:r w:rsidR="00EF4354">
        <w:t xml:space="preserve"> </w:t>
      </w:r>
      <w:r w:rsidR="006E6C23" w:rsidRPr="006E6C23">
        <w:rPr>
          <w:rFonts w:ascii="Arial" w:hAnsi="Arial" w:cs="Arial"/>
        </w:rPr>
        <w:t xml:space="preserve">en sus </w:t>
      </w:r>
      <w:r w:rsidR="00EF4354" w:rsidRPr="006E6C23">
        <w:rPr>
          <w:rFonts w:ascii="Arial" w:hAnsi="Arial" w:cs="Arial"/>
        </w:rPr>
        <w:t>artículos</w:t>
      </w:r>
      <w:r w:rsidR="00EF4354" w:rsidRPr="0096106C">
        <w:rPr>
          <w:rFonts w:ascii="Arial" w:hAnsi="Arial" w:cs="Arial"/>
        </w:rPr>
        <w:t xml:space="preserve"> 1º al 3º, tiene desde el Derecho </w:t>
      </w:r>
      <w:r w:rsidR="0096106C">
        <w:rPr>
          <w:rFonts w:ascii="Arial" w:hAnsi="Arial" w:cs="Arial"/>
        </w:rPr>
        <w:t xml:space="preserve">en sí, </w:t>
      </w:r>
      <w:r w:rsidR="00EF4354" w:rsidRPr="0096106C">
        <w:rPr>
          <w:rFonts w:ascii="Arial" w:hAnsi="Arial" w:cs="Arial"/>
        </w:rPr>
        <w:t xml:space="preserve">una </w:t>
      </w:r>
      <w:r w:rsidR="006E6C23">
        <w:rPr>
          <w:rFonts w:ascii="Arial" w:hAnsi="Arial" w:cs="Arial"/>
        </w:rPr>
        <w:t xml:space="preserve">validez internacional y </w:t>
      </w:r>
      <w:r w:rsidR="006E6C23" w:rsidRPr="0096106C">
        <w:rPr>
          <w:rFonts w:ascii="Arial" w:hAnsi="Arial" w:cs="Arial"/>
        </w:rPr>
        <w:t>general</w:t>
      </w:r>
      <w:r w:rsidR="006E6C23">
        <w:rPr>
          <w:rFonts w:ascii="Arial" w:hAnsi="Arial" w:cs="Arial"/>
        </w:rPr>
        <w:t>. En consecuencia, sus componentes que viven el Estado de Chile, quedan sometidos a su jurisdicción política, judicial y legislativa.</w:t>
      </w:r>
    </w:p>
    <w:p w14:paraId="77D70213" w14:textId="77777777" w:rsidR="005D6D52" w:rsidRDefault="005D6D52" w:rsidP="0096106C">
      <w:pPr>
        <w:pStyle w:val="Textonotapie"/>
        <w:jc w:val="both"/>
        <w:rPr>
          <w:rFonts w:ascii="Arial" w:hAnsi="Arial" w:cs="Arial"/>
        </w:rPr>
      </w:pPr>
    </w:p>
    <w:p w14:paraId="4542D9A1" w14:textId="77777777" w:rsidR="006E6C23" w:rsidRDefault="006E6C23" w:rsidP="0096106C">
      <w:pPr>
        <w:pStyle w:val="Textonotapie"/>
        <w:jc w:val="both"/>
        <w:rPr>
          <w:rFonts w:ascii="Arial" w:hAnsi="Arial" w:cs="Arial"/>
        </w:rPr>
      </w:pPr>
    </w:p>
    <w:p w14:paraId="189A6C94" w14:textId="6E6D1EFB" w:rsidR="006E6C23" w:rsidRDefault="006E6C23" w:rsidP="0096106C">
      <w:pPr>
        <w:pStyle w:val="Textonotapie"/>
        <w:jc w:val="both"/>
        <w:rPr>
          <w:rFonts w:ascii="Arial" w:hAnsi="Arial" w:cs="Arial"/>
        </w:rPr>
      </w:pPr>
      <w:r>
        <w:rPr>
          <w:rFonts w:ascii="Arial" w:hAnsi="Arial" w:cs="Arial"/>
        </w:rPr>
        <w:tab/>
      </w:r>
      <w:r w:rsidR="005D6D52">
        <w:rPr>
          <w:rFonts w:ascii="Arial" w:hAnsi="Arial" w:cs="Arial"/>
        </w:rPr>
        <w:t>En este aspecto, l</w:t>
      </w:r>
      <w:r>
        <w:rPr>
          <w:rFonts w:ascii="Arial" w:hAnsi="Arial" w:cs="Arial"/>
        </w:rPr>
        <w:t>a Constitución actual es determinante cuando se refiere a las formas de Estado</w:t>
      </w:r>
      <w:r w:rsidR="001747C3">
        <w:rPr>
          <w:rFonts w:ascii="Arial" w:hAnsi="Arial" w:cs="Arial"/>
        </w:rPr>
        <w:t>. En efecto,</w:t>
      </w:r>
      <w:r>
        <w:rPr>
          <w:rFonts w:ascii="Arial" w:hAnsi="Arial" w:cs="Arial"/>
        </w:rPr>
        <w:t xml:space="preserve"> en su Art. 3º, prescribe: “El Estado de Chile es unitario”. Por tanto, </w:t>
      </w:r>
      <w:r w:rsidR="005D6D52">
        <w:rPr>
          <w:rFonts w:ascii="Arial" w:hAnsi="Arial" w:cs="Arial"/>
        </w:rPr>
        <w:t xml:space="preserve">ninguna persona o grupo </w:t>
      </w:r>
      <w:r w:rsidR="00B71D7A">
        <w:rPr>
          <w:rFonts w:ascii="Arial" w:hAnsi="Arial" w:cs="Arial"/>
        </w:rPr>
        <w:t xml:space="preserve">de personas </w:t>
      </w:r>
      <w:r w:rsidR="005D6D52">
        <w:rPr>
          <w:rFonts w:ascii="Arial" w:hAnsi="Arial" w:cs="Arial"/>
        </w:rPr>
        <w:t>puede atribuirse otra forma de Estado</w:t>
      </w:r>
      <w:r w:rsidR="00B71D7A">
        <w:rPr>
          <w:rFonts w:ascii="Arial" w:hAnsi="Arial" w:cs="Arial"/>
        </w:rPr>
        <w:t xml:space="preserve"> diferente o, constituir otro dentro de sus fronteras. H</w:t>
      </w:r>
      <w:r w:rsidR="005D6D52">
        <w:rPr>
          <w:rFonts w:ascii="Arial" w:hAnsi="Arial" w:cs="Arial"/>
        </w:rPr>
        <w:t>acerlo</w:t>
      </w:r>
      <w:r w:rsidR="00B71D7A">
        <w:rPr>
          <w:rFonts w:ascii="Arial" w:hAnsi="Arial" w:cs="Arial"/>
        </w:rPr>
        <w:t>,</w:t>
      </w:r>
      <w:r w:rsidR="005D6D52">
        <w:rPr>
          <w:rFonts w:ascii="Arial" w:hAnsi="Arial" w:cs="Arial"/>
        </w:rPr>
        <w:t xml:space="preserve"> es contravenir el Orden Público y atentar en contra de la soberanía que reside esencialmente en la Nación.</w:t>
      </w:r>
    </w:p>
    <w:p w14:paraId="16B5C827" w14:textId="77777777" w:rsidR="00B71D7A" w:rsidRDefault="00B71D7A" w:rsidP="0096106C">
      <w:pPr>
        <w:pStyle w:val="Textonotapie"/>
        <w:jc w:val="both"/>
        <w:rPr>
          <w:rFonts w:ascii="Arial" w:hAnsi="Arial" w:cs="Arial"/>
        </w:rPr>
      </w:pPr>
    </w:p>
    <w:p w14:paraId="13262D6E" w14:textId="7257ADD7" w:rsidR="00AE0DE1" w:rsidRDefault="00B71D7A" w:rsidP="00C8165C">
      <w:pPr>
        <w:pStyle w:val="Textonotapie"/>
        <w:jc w:val="both"/>
        <w:rPr>
          <w:rFonts w:ascii="Arial" w:hAnsi="Arial" w:cs="Arial"/>
        </w:rPr>
      </w:pPr>
      <w:r>
        <w:rPr>
          <w:rFonts w:ascii="Arial" w:hAnsi="Arial" w:cs="Arial"/>
        </w:rPr>
        <w:tab/>
        <w:t>La responsabilidad de desalentar estos objetivos equívocos, es de</w:t>
      </w:r>
      <w:r w:rsidR="001747C3">
        <w:rPr>
          <w:rFonts w:ascii="Arial" w:hAnsi="Arial" w:cs="Arial"/>
        </w:rPr>
        <w:t xml:space="preserve"> </w:t>
      </w:r>
      <w:r>
        <w:rPr>
          <w:rFonts w:ascii="Arial" w:hAnsi="Arial" w:cs="Arial"/>
        </w:rPr>
        <w:t>l</w:t>
      </w:r>
      <w:r w:rsidR="001747C3">
        <w:rPr>
          <w:rFonts w:ascii="Arial" w:hAnsi="Arial" w:cs="Arial"/>
        </w:rPr>
        <w:t>a</w:t>
      </w:r>
      <w:r>
        <w:rPr>
          <w:rFonts w:ascii="Arial" w:hAnsi="Arial" w:cs="Arial"/>
        </w:rPr>
        <w:t xml:space="preserve"> </w:t>
      </w:r>
      <w:r w:rsidR="001747C3">
        <w:rPr>
          <w:rFonts w:ascii="Arial" w:hAnsi="Arial" w:cs="Arial"/>
        </w:rPr>
        <w:t xml:space="preserve">Clase Política Gobernante y, dentro de ella, el </w:t>
      </w:r>
      <w:r>
        <w:rPr>
          <w:rFonts w:ascii="Arial" w:hAnsi="Arial" w:cs="Arial"/>
        </w:rPr>
        <w:t>Presidente de la República y de la Estructura de Gobierno</w:t>
      </w:r>
      <w:r w:rsidR="001747C3">
        <w:rPr>
          <w:rFonts w:ascii="Arial" w:hAnsi="Arial" w:cs="Arial"/>
        </w:rPr>
        <w:t xml:space="preserve"> juegan un rol esencial y determinante entregado</w:t>
      </w:r>
      <w:r>
        <w:rPr>
          <w:rFonts w:ascii="Arial" w:hAnsi="Arial" w:cs="Arial"/>
        </w:rPr>
        <w:t xml:space="preserve"> </w:t>
      </w:r>
      <w:r w:rsidR="001747C3">
        <w:rPr>
          <w:rFonts w:ascii="Arial" w:hAnsi="Arial" w:cs="Arial"/>
        </w:rPr>
        <w:t xml:space="preserve"> por e</w:t>
      </w:r>
      <w:r>
        <w:rPr>
          <w:rFonts w:ascii="Arial" w:hAnsi="Arial" w:cs="Arial"/>
        </w:rPr>
        <w:t xml:space="preserve">l Art. 5º de la Constitución Política, </w:t>
      </w:r>
      <w:r w:rsidR="001747C3">
        <w:rPr>
          <w:rFonts w:ascii="Arial" w:hAnsi="Arial" w:cs="Arial"/>
        </w:rPr>
        <w:t xml:space="preserve">en </w:t>
      </w:r>
      <w:r>
        <w:rPr>
          <w:rFonts w:ascii="Arial" w:hAnsi="Arial" w:cs="Arial"/>
        </w:rPr>
        <w:t>concordan</w:t>
      </w:r>
      <w:r w:rsidR="001747C3">
        <w:rPr>
          <w:rFonts w:ascii="Arial" w:hAnsi="Arial" w:cs="Arial"/>
        </w:rPr>
        <w:t xml:space="preserve">cia </w:t>
      </w:r>
      <w:r>
        <w:rPr>
          <w:rFonts w:ascii="Arial" w:hAnsi="Arial" w:cs="Arial"/>
        </w:rPr>
        <w:t xml:space="preserve"> con el inciso 2º del Art. 24</w:t>
      </w:r>
      <w:r w:rsidR="001747C3">
        <w:rPr>
          <w:rFonts w:ascii="Arial" w:hAnsi="Arial" w:cs="Arial"/>
        </w:rPr>
        <w:t>º</w:t>
      </w:r>
      <w:r>
        <w:rPr>
          <w:rFonts w:ascii="Arial" w:hAnsi="Arial" w:cs="Arial"/>
        </w:rPr>
        <w:t xml:space="preserve"> de la Carta Política.</w:t>
      </w:r>
    </w:p>
    <w:p w14:paraId="28B4F2AA" w14:textId="77777777" w:rsidR="00C8165C" w:rsidRPr="00C8165C" w:rsidRDefault="00C8165C" w:rsidP="00C8165C">
      <w:pPr>
        <w:pStyle w:val="Textonotapie"/>
        <w:jc w:val="both"/>
      </w:pPr>
    </w:p>
    <w:p w14:paraId="41105291" w14:textId="48AA246E" w:rsidR="00185E3C" w:rsidRDefault="00E700C0" w:rsidP="00185E3C">
      <w:pPr>
        <w:widowControl w:val="0"/>
        <w:autoSpaceDE w:val="0"/>
        <w:autoSpaceDN w:val="0"/>
        <w:adjustRightInd w:val="0"/>
        <w:spacing w:after="400"/>
        <w:jc w:val="both"/>
        <w:rPr>
          <w:rFonts w:ascii="Arial" w:hAnsi="Arial" w:cs="Georgia"/>
          <w:color w:val="262626"/>
          <w:szCs w:val="32"/>
          <w:lang w:val="es-ES"/>
        </w:rPr>
      </w:pPr>
      <w:r>
        <w:rPr>
          <w:rFonts w:ascii="Arial" w:hAnsi="Arial" w:cs="Georgia"/>
          <w:b/>
          <w:color w:val="262626"/>
          <w:szCs w:val="32"/>
          <w:lang w:val="es-ES"/>
        </w:rPr>
        <w:t xml:space="preserve">3.3.- </w:t>
      </w:r>
      <w:r>
        <w:rPr>
          <w:rFonts w:ascii="Arial" w:hAnsi="Arial" w:cs="Georgia"/>
          <w:b/>
          <w:color w:val="262626"/>
          <w:szCs w:val="32"/>
          <w:lang w:val="es-ES"/>
        </w:rPr>
        <w:tab/>
        <w:t>L</w:t>
      </w:r>
      <w:r w:rsidRPr="00353924">
        <w:rPr>
          <w:rFonts w:ascii="Arial" w:hAnsi="Arial" w:cs="Georgia"/>
          <w:b/>
          <w:color w:val="262626"/>
          <w:szCs w:val="32"/>
          <w:lang w:val="es-ES"/>
        </w:rPr>
        <w:t>a tercera</w:t>
      </w:r>
      <w:r w:rsidRPr="00353924">
        <w:rPr>
          <w:rFonts w:ascii="Arial" w:hAnsi="Arial" w:cs="Georgia"/>
          <w:color w:val="262626"/>
          <w:szCs w:val="32"/>
          <w:lang w:val="es-ES"/>
        </w:rPr>
        <w:t xml:space="preserve"> </w:t>
      </w:r>
      <w:r w:rsidR="001747C3">
        <w:rPr>
          <w:rFonts w:ascii="Arial" w:hAnsi="Arial" w:cs="Georgia"/>
          <w:b/>
          <w:color w:val="262626"/>
          <w:szCs w:val="32"/>
          <w:lang w:val="es-ES"/>
        </w:rPr>
        <w:t>pregunta</w:t>
      </w:r>
      <w:r w:rsidRPr="00185E3C">
        <w:rPr>
          <w:rFonts w:ascii="Arial" w:hAnsi="Arial" w:cs="Georgia"/>
          <w:b/>
          <w:color w:val="262626"/>
          <w:szCs w:val="32"/>
          <w:lang w:val="es-ES"/>
        </w:rPr>
        <w:t xml:space="preserve"> </w:t>
      </w:r>
      <w:r w:rsidRPr="00353924">
        <w:rPr>
          <w:rFonts w:ascii="Arial" w:hAnsi="Arial" w:cs="Georgia"/>
          <w:color w:val="262626"/>
          <w:szCs w:val="32"/>
          <w:lang w:val="es-ES"/>
        </w:rPr>
        <w:t xml:space="preserve">se relaciona con el Estado chileno </w:t>
      </w:r>
      <w:r w:rsidR="000F5192">
        <w:rPr>
          <w:rFonts w:ascii="Arial" w:hAnsi="Arial" w:cs="Georgia"/>
          <w:color w:val="262626"/>
          <w:szCs w:val="32"/>
          <w:lang w:val="es-ES"/>
        </w:rPr>
        <w:t>y</w:t>
      </w:r>
      <w:r w:rsidRPr="00353924">
        <w:rPr>
          <w:rFonts w:ascii="Arial" w:hAnsi="Arial" w:cs="Georgia"/>
          <w:color w:val="262626"/>
          <w:szCs w:val="32"/>
          <w:lang w:val="es-ES"/>
        </w:rPr>
        <w:t xml:space="preserve"> su responsabilidad en el Orden Público, lo que incide directamente en una de las Instituciones </w:t>
      </w:r>
      <w:r w:rsidR="005A4D1D" w:rsidRPr="00353924">
        <w:rPr>
          <w:rFonts w:ascii="Arial" w:hAnsi="Arial" w:cs="Georgia"/>
          <w:color w:val="262626"/>
          <w:szCs w:val="32"/>
          <w:lang w:val="es-ES"/>
        </w:rPr>
        <w:t>básicas</w:t>
      </w:r>
      <w:r w:rsidRPr="00353924">
        <w:rPr>
          <w:rFonts w:ascii="Arial" w:hAnsi="Arial" w:cs="Georgia"/>
          <w:color w:val="262626"/>
          <w:szCs w:val="32"/>
          <w:lang w:val="es-ES"/>
        </w:rPr>
        <w:t xml:space="preserve"> de la República, “Carabineros de Chile”, </w:t>
      </w:r>
      <w:r w:rsidR="005A4D1D">
        <w:rPr>
          <w:rFonts w:ascii="Arial" w:hAnsi="Arial" w:cs="Georgia"/>
          <w:color w:val="262626"/>
          <w:szCs w:val="32"/>
          <w:lang w:val="es-ES"/>
        </w:rPr>
        <w:t>y que</w:t>
      </w:r>
      <w:r w:rsidRPr="00353924">
        <w:rPr>
          <w:rFonts w:ascii="Arial" w:hAnsi="Arial" w:cs="Georgia"/>
          <w:color w:val="262626"/>
          <w:szCs w:val="32"/>
          <w:lang w:val="es-ES"/>
        </w:rPr>
        <w:t xml:space="preserve"> </w:t>
      </w:r>
      <w:r w:rsidR="000F5192">
        <w:rPr>
          <w:rFonts w:ascii="Arial" w:hAnsi="Arial" w:cs="Georgia"/>
          <w:color w:val="262626"/>
          <w:szCs w:val="32"/>
          <w:lang w:val="es-ES"/>
        </w:rPr>
        <w:t xml:space="preserve">nos </w:t>
      </w:r>
      <w:r w:rsidRPr="00353924">
        <w:rPr>
          <w:rFonts w:ascii="Arial" w:hAnsi="Arial" w:cs="Georgia"/>
          <w:color w:val="262626"/>
          <w:szCs w:val="32"/>
          <w:lang w:val="es-ES"/>
        </w:rPr>
        <w:t>lleva a preguntarnos: ¿ Cuál es el rol constitucional de esta Institución frente al conflicto Mapuche y la Política de Estado para la solución del conflicto?</w:t>
      </w:r>
    </w:p>
    <w:p w14:paraId="2E64A4A8" w14:textId="54E2AA0C" w:rsidR="005A4D1D" w:rsidRDefault="005A4D1D" w:rsidP="00185E3C">
      <w:pPr>
        <w:widowControl w:val="0"/>
        <w:autoSpaceDE w:val="0"/>
        <w:autoSpaceDN w:val="0"/>
        <w:adjustRightInd w:val="0"/>
        <w:spacing w:after="400"/>
        <w:jc w:val="both"/>
        <w:rPr>
          <w:rFonts w:ascii="Arial" w:hAnsi="Arial" w:cs="Georgia"/>
          <w:color w:val="262626"/>
          <w:szCs w:val="32"/>
          <w:lang w:val="es-ES"/>
        </w:rPr>
      </w:pPr>
      <w:r>
        <w:rPr>
          <w:rFonts w:ascii="Arial" w:hAnsi="Arial" w:cs="Georgia"/>
          <w:color w:val="262626"/>
          <w:szCs w:val="32"/>
          <w:lang w:val="es-ES"/>
        </w:rPr>
        <w:tab/>
        <w:t>En esta materia, pareciera fácil responder que la solución del conflicto queda radicado en la Institucionalidad vigente. Sin embargo, existiendo las normas constitucionales para</w:t>
      </w:r>
      <w:r w:rsidR="00ED3CDF">
        <w:rPr>
          <w:rFonts w:ascii="Arial" w:hAnsi="Arial" w:cs="Georgia"/>
          <w:color w:val="262626"/>
          <w:szCs w:val="32"/>
          <w:lang w:val="es-ES"/>
        </w:rPr>
        <w:t xml:space="preserve"> hacerlo, hasta ahora no hay un</w:t>
      </w:r>
      <w:r>
        <w:rPr>
          <w:rFonts w:ascii="Arial" w:hAnsi="Arial" w:cs="Georgia"/>
          <w:color w:val="262626"/>
          <w:szCs w:val="32"/>
          <w:lang w:val="es-ES"/>
        </w:rPr>
        <w:t xml:space="preserve"> encuentro entre los actores en conflicto para dar término a la controversia, que cada día se va endureciendo más. El Art. 1º de la CPR80, en su inciso</w:t>
      </w:r>
      <w:r w:rsidR="00ED3CDF">
        <w:rPr>
          <w:rFonts w:ascii="Arial" w:hAnsi="Arial" w:cs="Georgia"/>
          <w:color w:val="262626"/>
          <w:szCs w:val="32"/>
          <w:lang w:val="es-ES"/>
        </w:rPr>
        <w:t xml:space="preserve"> 5º, señala que “ Es deber del E</w:t>
      </w:r>
      <w:r>
        <w:rPr>
          <w:rFonts w:ascii="Arial" w:hAnsi="Arial" w:cs="Georgia"/>
          <w:color w:val="262626"/>
          <w:szCs w:val="32"/>
          <w:lang w:val="es-ES"/>
        </w:rPr>
        <w:t xml:space="preserve">stado resguardar la seguridad nacional, dar protección a la población y a la familia”, lo cual, en el caso de la </w:t>
      </w:r>
      <w:r w:rsidR="000F5192">
        <w:rPr>
          <w:rFonts w:ascii="Arial" w:hAnsi="Arial" w:cs="Georgia"/>
          <w:color w:val="262626"/>
          <w:szCs w:val="32"/>
          <w:lang w:val="es-ES"/>
        </w:rPr>
        <w:t>Zona en Conflicto</w:t>
      </w:r>
      <w:r w:rsidR="00ED3CDF">
        <w:rPr>
          <w:rFonts w:ascii="Arial" w:hAnsi="Arial" w:cs="Georgia"/>
          <w:color w:val="262626"/>
          <w:szCs w:val="32"/>
          <w:lang w:val="es-ES"/>
        </w:rPr>
        <w:t>,</w:t>
      </w:r>
      <w:r>
        <w:rPr>
          <w:rFonts w:ascii="Arial" w:hAnsi="Arial" w:cs="Georgia"/>
          <w:color w:val="262626"/>
          <w:szCs w:val="32"/>
          <w:lang w:val="es-ES"/>
        </w:rPr>
        <w:t xml:space="preserve"> no </w:t>
      </w:r>
      <w:r w:rsidR="000F5192">
        <w:rPr>
          <w:rFonts w:ascii="Arial" w:hAnsi="Arial" w:cs="Georgia"/>
          <w:color w:val="262626"/>
          <w:szCs w:val="32"/>
          <w:lang w:val="es-ES"/>
        </w:rPr>
        <w:t>ha dado</w:t>
      </w:r>
      <w:r w:rsidR="00ED3CDF">
        <w:rPr>
          <w:rFonts w:ascii="Arial" w:hAnsi="Arial" w:cs="Georgia"/>
          <w:color w:val="262626"/>
          <w:szCs w:val="32"/>
          <w:lang w:val="es-ES"/>
        </w:rPr>
        <w:t xml:space="preserve"> con exactitud y </w:t>
      </w:r>
      <w:r>
        <w:rPr>
          <w:rFonts w:ascii="Arial" w:hAnsi="Arial" w:cs="Georgia"/>
          <w:color w:val="262626"/>
          <w:szCs w:val="32"/>
          <w:lang w:val="es-ES"/>
        </w:rPr>
        <w:t xml:space="preserve">más bien </w:t>
      </w:r>
      <w:r w:rsidR="000F5192">
        <w:rPr>
          <w:rFonts w:ascii="Arial" w:hAnsi="Arial" w:cs="Georgia"/>
          <w:color w:val="262626"/>
          <w:szCs w:val="32"/>
          <w:lang w:val="es-ES"/>
        </w:rPr>
        <w:t>ha habido</w:t>
      </w:r>
      <w:r w:rsidR="00ED3CDF">
        <w:rPr>
          <w:rFonts w:ascii="Arial" w:hAnsi="Arial" w:cs="Georgia"/>
          <w:color w:val="262626"/>
          <w:szCs w:val="32"/>
          <w:lang w:val="es-ES"/>
        </w:rPr>
        <w:t xml:space="preserve"> </w:t>
      </w:r>
      <w:r>
        <w:rPr>
          <w:rFonts w:ascii="Arial" w:hAnsi="Arial" w:cs="Georgia"/>
          <w:color w:val="262626"/>
          <w:szCs w:val="32"/>
          <w:lang w:val="es-ES"/>
        </w:rPr>
        <w:t xml:space="preserve">una </w:t>
      </w:r>
      <w:r w:rsidR="000F5192">
        <w:rPr>
          <w:rFonts w:ascii="Arial" w:hAnsi="Arial" w:cs="Georgia"/>
          <w:color w:val="262626"/>
          <w:szCs w:val="32"/>
          <w:lang w:val="es-ES"/>
        </w:rPr>
        <w:t>pasividad</w:t>
      </w:r>
      <w:r>
        <w:rPr>
          <w:rFonts w:ascii="Arial" w:hAnsi="Arial" w:cs="Georgia"/>
          <w:color w:val="262626"/>
          <w:szCs w:val="32"/>
          <w:lang w:val="es-ES"/>
        </w:rPr>
        <w:t xml:space="preserve"> </w:t>
      </w:r>
      <w:r w:rsidR="000F5192">
        <w:rPr>
          <w:rFonts w:ascii="Arial" w:hAnsi="Arial" w:cs="Georgia"/>
          <w:color w:val="262626"/>
          <w:szCs w:val="32"/>
          <w:lang w:val="es-ES"/>
        </w:rPr>
        <w:t>equívoca</w:t>
      </w:r>
      <w:r>
        <w:rPr>
          <w:rFonts w:ascii="Arial" w:hAnsi="Arial" w:cs="Georgia"/>
          <w:color w:val="262626"/>
          <w:szCs w:val="32"/>
          <w:lang w:val="es-ES"/>
        </w:rPr>
        <w:t xml:space="preserve"> </w:t>
      </w:r>
      <w:r w:rsidR="00ED3CDF">
        <w:rPr>
          <w:rFonts w:ascii="Arial" w:hAnsi="Arial" w:cs="Georgia"/>
          <w:color w:val="262626"/>
          <w:szCs w:val="32"/>
          <w:lang w:val="es-ES"/>
        </w:rPr>
        <w:t xml:space="preserve">de la Clase Política gobernante </w:t>
      </w:r>
      <w:r>
        <w:rPr>
          <w:rFonts w:ascii="Arial" w:hAnsi="Arial" w:cs="Georgia"/>
          <w:color w:val="262626"/>
          <w:szCs w:val="32"/>
          <w:lang w:val="es-ES"/>
        </w:rPr>
        <w:t>en la aplicación de normas jurídica</w:t>
      </w:r>
      <w:r w:rsidR="00ED3CDF">
        <w:rPr>
          <w:rFonts w:ascii="Arial" w:hAnsi="Arial" w:cs="Georgia"/>
          <w:color w:val="262626"/>
          <w:szCs w:val="32"/>
          <w:lang w:val="es-ES"/>
        </w:rPr>
        <w:t>s</w:t>
      </w:r>
      <w:r>
        <w:rPr>
          <w:rFonts w:ascii="Arial" w:hAnsi="Arial" w:cs="Georgia"/>
          <w:color w:val="262626"/>
          <w:szCs w:val="32"/>
          <w:lang w:val="es-ES"/>
        </w:rPr>
        <w:t xml:space="preserve">, </w:t>
      </w:r>
      <w:r w:rsidR="00ED3CDF">
        <w:rPr>
          <w:rFonts w:ascii="Arial" w:hAnsi="Arial" w:cs="Georgia"/>
          <w:color w:val="262626"/>
          <w:szCs w:val="32"/>
          <w:lang w:val="es-ES"/>
        </w:rPr>
        <w:t>tales como la de</w:t>
      </w:r>
      <w:r>
        <w:rPr>
          <w:rFonts w:ascii="Arial" w:hAnsi="Arial" w:cs="Georgia"/>
          <w:color w:val="262626"/>
          <w:szCs w:val="32"/>
          <w:lang w:val="es-ES"/>
        </w:rPr>
        <w:t xml:space="preserve"> Ley de Seguridad del Estado</w:t>
      </w:r>
      <w:r w:rsidR="000F5192">
        <w:rPr>
          <w:rFonts w:ascii="Arial" w:hAnsi="Arial" w:cs="Georgia"/>
          <w:color w:val="262626"/>
          <w:szCs w:val="32"/>
          <w:lang w:val="es-ES"/>
        </w:rPr>
        <w:t xml:space="preserve"> entre otras</w:t>
      </w:r>
      <w:r w:rsidR="00ED3CDF">
        <w:rPr>
          <w:rFonts w:ascii="Arial" w:hAnsi="Arial" w:cs="Georgia"/>
          <w:color w:val="262626"/>
          <w:szCs w:val="32"/>
          <w:lang w:val="es-ES"/>
        </w:rPr>
        <w:t>. Hoy en día, los responsables del Orden Público debido al grado de incremento de la violencia decidieron invocar la</w:t>
      </w:r>
      <w:r>
        <w:rPr>
          <w:rFonts w:ascii="Arial" w:hAnsi="Arial" w:cs="Georgia"/>
          <w:color w:val="262626"/>
          <w:szCs w:val="32"/>
          <w:lang w:val="es-ES"/>
        </w:rPr>
        <w:t xml:space="preserve"> </w:t>
      </w:r>
      <w:r w:rsidR="00ED3CDF">
        <w:rPr>
          <w:rFonts w:ascii="Arial" w:hAnsi="Arial" w:cs="Georgia"/>
          <w:color w:val="262626"/>
          <w:szCs w:val="32"/>
          <w:lang w:val="es-ES"/>
        </w:rPr>
        <w:t>Ley antiterrorista por los graves atentados</w:t>
      </w:r>
      <w:r w:rsidR="000F5192">
        <w:rPr>
          <w:rFonts w:ascii="Arial" w:hAnsi="Arial" w:cs="Georgia"/>
          <w:color w:val="262626"/>
          <w:szCs w:val="32"/>
          <w:lang w:val="es-ES"/>
        </w:rPr>
        <w:t xml:space="preserve"> que han costado vidas inocentes</w:t>
      </w:r>
      <w:r w:rsidR="00ED3CDF">
        <w:rPr>
          <w:rFonts w:ascii="Arial" w:hAnsi="Arial" w:cs="Georgia"/>
          <w:color w:val="262626"/>
          <w:szCs w:val="32"/>
          <w:lang w:val="es-ES"/>
        </w:rPr>
        <w:t>.</w:t>
      </w:r>
    </w:p>
    <w:p w14:paraId="4C4D8927" w14:textId="77777777" w:rsidR="00E7256F" w:rsidRDefault="00E7256F" w:rsidP="00185E3C">
      <w:pPr>
        <w:widowControl w:val="0"/>
        <w:autoSpaceDE w:val="0"/>
        <w:autoSpaceDN w:val="0"/>
        <w:adjustRightInd w:val="0"/>
        <w:spacing w:after="400"/>
        <w:jc w:val="both"/>
        <w:rPr>
          <w:rFonts w:ascii="Arial" w:hAnsi="Arial" w:cs="Georgia"/>
          <w:color w:val="262626"/>
          <w:szCs w:val="32"/>
          <w:lang w:val="es-ES"/>
        </w:rPr>
      </w:pPr>
    </w:p>
    <w:p w14:paraId="531989C1" w14:textId="77777777" w:rsidR="00ED3CDF" w:rsidRDefault="005A4D1D" w:rsidP="00185E3C">
      <w:pPr>
        <w:widowControl w:val="0"/>
        <w:autoSpaceDE w:val="0"/>
        <w:autoSpaceDN w:val="0"/>
        <w:adjustRightInd w:val="0"/>
        <w:spacing w:after="400"/>
        <w:jc w:val="both"/>
        <w:rPr>
          <w:rFonts w:ascii="Arial" w:hAnsi="Arial" w:cs="Georgia"/>
          <w:color w:val="262626"/>
          <w:szCs w:val="32"/>
          <w:lang w:val="es-ES"/>
        </w:rPr>
      </w:pPr>
      <w:r>
        <w:rPr>
          <w:rFonts w:ascii="Arial" w:hAnsi="Arial" w:cs="Georgia"/>
          <w:color w:val="262626"/>
          <w:szCs w:val="32"/>
          <w:lang w:val="es-ES"/>
        </w:rPr>
        <w:tab/>
        <w:t xml:space="preserve">Los componentes de la Nación miran con estupor la escalada de </w:t>
      </w:r>
      <w:r w:rsidR="00ED3CDF">
        <w:rPr>
          <w:rFonts w:ascii="Arial" w:hAnsi="Arial" w:cs="Georgia"/>
          <w:color w:val="262626"/>
          <w:szCs w:val="32"/>
          <w:lang w:val="es-ES"/>
        </w:rPr>
        <w:t>terrorismo</w:t>
      </w:r>
      <w:r>
        <w:rPr>
          <w:rFonts w:ascii="Arial" w:hAnsi="Arial" w:cs="Georgia"/>
          <w:color w:val="262626"/>
          <w:szCs w:val="32"/>
          <w:lang w:val="es-ES"/>
        </w:rPr>
        <w:t xml:space="preserve"> </w:t>
      </w:r>
      <w:r w:rsidR="00ED3CDF">
        <w:rPr>
          <w:rFonts w:ascii="Arial" w:hAnsi="Arial" w:cs="Georgia"/>
          <w:color w:val="262626"/>
          <w:szCs w:val="32"/>
          <w:lang w:val="es-ES"/>
        </w:rPr>
        <w:t xml:space="preserve">e intimidación </w:t>
      </w:r>
      <w:r>
        <w:rPr>
          <w:rFonts w:ascii="Arial" w:hAnsi="Arial" w:cs="Georgia"/>
          <w:color w:val="262626"/>
          <w:szCs w:val="32"/>
          <w:lang w:val="es-ES"/>
        </w:rPr>
        <w:t>que afecta a ciertos sectores de la Araucanía, donde</w:t>
      </w:r>
      <w:r w:rsidR="008229EE">
        <w:rPr>
          <w:rFonts w:ascii="Arial" w:hAnsi="Arial" w:cs="Georgia"/>
          <w:color w:val="262626"/>
          <w:szCs w:val="32"/>
          <w:lang w:val="es-ES"/>
        </w:rPr>
        <w:t xml:space="preserve"> existen pérdidas de vida</w:t>
      </w:r>
      <w:r w:rsidR="00925130">
        <w:rPr>
          <w:rFonts w:ascii="Arial" w:hAnsi="Arial" w:cs="Georgia"/>
          <w:color w:val="262626"/>
          <w:szCs w:val="32"/>
          <w:lang w:val="es-ES"/>
        </w:rPr>
        <w:t>s</w:t>
      </w:r>
      <w:r w:rsidR="008229EE">
        <w:rPr>
          <w:rFonts w:ascii="Arial" w:hAnsi="Arial" w:cs="Georgia"/>
          <w:color w:val="262626"/>
          <w:szCs w:val="32"/>
          <w:lang w:val="es-ES"/>
        </w:rPr>
        <w:t xml:space="preserve">, daños irreparables a la propiedad fiscal y privada, </w:t>
      </w:r>
      <w:r w:rsidR="00AD4DF8">
        <w:rPr>
          <w:rFonts w:ascii="Arial" w:hAnsi="Arial" w:cs="Georgia"/>
          <w:color w:val="262626"/>
          <w:szCs w:val="32"/>
          <w:lang w:val="es-ES"/>
        </w:rPr>
        <w:t>detrimentos económico</w:t>
      </w:r>
      <w:r w:rsidR="008229EE">
        <w:rPr>
          <w:rFonts w:ascii="Arial" w:hAnsi="Arial" w:cs="Georgia"/>
          <w:color w:val="262626"/>
          <w:szCs w:val="32"/>
          <w:lang w:val="es-ES"/>
        </w:rPr>
        <w:t xml:space="preserve">s para el presupuesto del Gobierno Regional y, una visión global del problema </w:t>
      </w:r>
      <w:r w:rsidR="00ED3CDF">
        <w:rPr>
          <w:rFonts w:ascii="Arial" w:hAnsi="Arial" w:cs="Georgia"/>
          <w:color w:val="262626"/>
          <w:szCs w:val="32"/>
          <w:lang w:val="es-ES"/>
        </w:rPr>
        <w:t xml:space="preserve">aún </w:t>
      </w:r>
      <w:r w:rsidR="008229EE">
        <w:rPr>
          <w:rFonts w:ascii="Arial" w:hAnsi="Arial" w:cs="Georgia"/>
          <w:color w:val="262626"/>
          <w:szCs w:val="32"/>
          <w:lang w:val="es-ES"/>
        </w:rPr>
        <w:t xml:space="preserve">alejado </w:t>
      </w:r>
      <w:r w:rsidR="00ED3CDF">
        <w:rPr>
          <w:rFonts w:ascii="Arial" w:hAnsi="Arial" w:cs="Georgia"/>
          <w:color w:val="262626"/>
          <w:szCs w:val="32"/>
          <w:lang w:val="es-ES"/>
        </w:rPr>
        <w:t xml:space="preserve">en su solución, lo </w:t>
      </w:r>
      <w:r w:rsidR="00632377">
        <w:rPr>
          <w:rFonts w:ascii="Arial" w:hAnsi="Arial" w:cs="Georgia"/>
          <w:color w:val="262626"/>
          <w:szCs w:val="32"/>
          <w:lang w:val="es-ES"/>
        </w:rPr>
        <w:t xml:space="preserve"> que está incidiendo en el Turismo y en la Economía</w:t>
      </w:r>
      <w:r w:rsidR="00ED3CDF">
        <w:rPr>
          <w:rFonts w:ascii="Arial" w:hAnsi="Arial" w:cs="Georgia"/>
          <w:color w:val="262626"/>
          <w:szCs w:val="32"/>
          <w:lang w:val="es-ES"/>
        </w:rPr>
        <w:t xml:space="preserve"> en general</w:t>
      </w:r>
      <w:r w:rsidR="008229EE">
        <w:rPr>
          <w:rFonts w:ascii="Arial" w:hAnsi="Arial" w:cs="Georgia"/>
          <w:color w:val="262626"/>
          <w:szCs w:val="32"/>
          <w:lang w:val="es-ES"/>
        </w:rPr>
        <w:t xml:space="preserve">. </w:t>
      </w:r>
    </w:p>
    <w:p w14:paraId="0C20617C" w14:textId="1D65CF1E" w:rsidR="008229EE" w:rsidRDefault="008229EE" w:rsidP="00ED3CDF">
      <w:pPr>
        <w:widowControl w:val="0"/>
        <w:autoSpaceDE w:val="0"/>
        <w:autoSpaceDN w:val="0"/>
        <w:adjustRightInd w:val="0"/>
        <w:spacing w:after="400"/>
        <w:ind w:firstLine="708"/>
        <w:jc w:val="both"/>
        <w:rPr>
          <w:rFonts w:ascii="Arial" w:hAnsi="Arial" w:cs="Georgia"/>
          <w:color w:val="262626"/>
          <w:szCs w:val="32"/>
          <w:lang w:val="es-ES"/>
        </w:rPr>
      </w:pPr>
      <w:r>
        <w:rPr>
          <w:rFonts w:ascii="Arial" w:hAnsi="Arial" w:cs="Georgia"/>
          <w:color w:val="262626"/>
          <w:szCs w:val="32"/>
          <w:lang w:val="es-ES"/>
        </w:rPr>
        <w:t>El Gobierno</w:t>
      </w:r>
      <w:r w:rsidR="00632377">
        <w:rPr>
          <w:rFonts w:ascii="Arial" w:hAnsi="Arial" w:cs="Georgia"/>
          <w:color w:val="262626"/>
          <w:szCs w:val="32"/>
          <w:lang w:val="es-ES"/>
        </w:rPr>
        <w:t>,</w:t>
      </w:r>
      <w:r>
        <w:rPr>
          <w:rFonts w:ascii="Arial" w:hAnsi="Arial" w:cs="Georgia"/>
          <w:color w:val="262626"/>
          <w:szCs w:val="32"/>
          <w:lang w:val="es-ES"/>
        </w:rPr>
        <w:t xml:space="preserve"> que </w:t>
      </w:r>
      <w:r w:rsidR="00632377">
        <w:rPr>
          <w:rFonts w:ascii="Arial" w:hAnsi="Arial" w:cs="Georgia"/>
          <w:color w:val="262626"/>
          <w:szCs w:val="32"/>
          <w:lang w:val="es-ES"/>
        </w:rPr>
        <w:t xml:space="preserve">para estos efectos, </w:t>
      </w:r>
      <w:r>
        <w:rPr>
          <w:rFonts w:ascii="Arial" w:hAnsi="Arial" w:cs="Georgia"/>
          <w:color w:val="262626"/>
          <w:szCs w:val="32"/>
          <w:lang w:val="es-ES"/>
        </w:rPr>
        <w:t>representa al Estado, conforme al Art. 6</w:t>
      </w:r>
      <w:r w:rsidR="00C02795">
        <w:rPr>
          <w:rFonts w:ascii="Arial" w:hAnsi="Arial" w:cs="Georgia"/>
          <w:color w:val="262626"/>
          <w:szCs w:val="32"/>
          <w:lang w:val="es-ES"/>
        </w:rPr>
        <w:t>º</w:t>
      </w:r>
      <w:r w:rsidR="00A844A2">
        <w:rPr>
          <w:rFonts w:ascii="Arial" w:hAnsi="Arial" w:cs="Georgia"/>
          <w:color w:val="262626"/>
          <w:szCs w:val="32"/>
          <w:lang w:val="es-ES"/>
        </w:rPr>
        <w:t xml:space="preserve"> de la CPR80 </w:t>
      </w:r>
      <w:r>
        <w:rPr>
          <w:rFonts w:ascii="Arial" w:hAnsi="Arial" w:cs="Georgia"/>
          <w:color w:val="262626"/>
          <w:szCs w:val="32"/>
          <w:lang w:val="es-ES"/>
        </w:rPr>
        <w:t>tiene la obligación de “garantizar el orden in</w:t>
      </w:r>
      <w:r w:rsidR="00ED3CDF">
        <w:rPr>
          <w:rFonts w:ascii="Arial" w:hAnsi="Arial" w:cs="Georgia"/>
          <w:color w:val="262626"/>
          <w:szCs w:val="32"/>
          <w:lang w:val="es-ES"/>
        </w:rPr>
        <w:t>stitucional de la República”. E</w:t>
      </w:r>
      <w:r>
        <w:rPr>
          <w:rFonts w:ascii="Arial" w:hAnsi="Arial" w:cs="Georgia"/>
          <w:color w:val="262626"/>
          <w:szCs w:val="32"/>
          <w:lang w:val="es-ES"/>
        </w:rPr>
        <w:t xml:space="preserve">n ese aspecto, ha </w:t>
      </w:r>
      <w:r w:rsidR="00ED3CDF">
        <w:rPr>
          <w:rFonts w:ascii="Arial" w:hAnsi="Arial" w:cs="Georgia"/>
          <w:color w:val="262626"/>
          <w:szCs w:val="32"/>
          <w:lang w:val="es-ES"/>
        </w:rPr>
        <w:t>ido endureciendo su actuar</w:t>
      </w:r>
      <w:r w:rsidR="00F702CF">
        <w:rPr>
          <w:rFonts w:ascii="Arial" w:hAnsi="Arial" w:cs="Georgia"/>
          <w:color w:val="262626"/>
          <w:szCs w:val="32"/>
          <w:lang w:val="es-ES"/>
        </w:rPr>
        <w:t xml:space="preserve"> jurídico y mejorando  </w:t>
      </w:r>
      <w:r>
        <w:rPr>
          <w:rFonts w:ascii="Arial" w:hAnsi="Arial" w:cs="Georgia"/>
          <w:color w:val="262626"/>
          <w:szCs w:val="32"/>
          <w:lang w:val="es-ES"/>
        </w:rPr>
        <w:t xml:space="preserve">su presencia </w:t>
      </w:r>
      <w:r w:rsidR="00E7256F">
        <w:rPr>
          <w:rFonts w:ascii="Arial" w:hAnsi="Arial" w:cs="Georgia"/>
          <w:color w:val="262626"/>
          <w:szCs w:val="32"/>
          <w:lang w:val="es-ES"/>
        </w:rPr>
        <w:t xml:space="preserve">política </w:t>
      </w:r>
      <w:r>
        <w:rPr>
          <w:rFonts w:ascii="Arial" w:hAnsi="Arial" w:cs="Georgia"/>
          <w:color w:val="262626"/>
          <w:szCs w:val="32"/>
          <w:lang w:val="es-ES"/>
        </w:rPr>
        <w:t xml:space="preserve">después de los cambios realizados en la Cartera de Interior, </w:t>
      </w:r>
      <w:r w:rsidR="00E7256F">
        <w:rPr>
          <w:rFonts w:ascii="Arial" w:hAnsi="Arial" w:cs="Georgia"/>
          <w:color w:val="262626"/>
          <w:szCs w:val="32"/>
          <w:lang w:val="es-ES"/>
        </w:rPr>
        <w:t>al efectuar</w:t>
      </w:r>
      <w:r w:rsidR="0035441C">
        <w:rPr>
          <w:rFonts w:ascii="Arial" w:hAnsi="Arial" w:cs="Georgia"/>
          <w:color w:val="262626"/>
          <w:szCs w:val="32"/>
          <w:lang w:val="es-ES"/>
        </w:rPr>
        <w:t xml:space="preserve"> acercamiento</w:t>
      </w:r>
      <w:r w:rsidR="00131667">
        <w:rPr>
          <w:rFonts w:ascii="Arial" w:hAnsi="Arial" w:cs="Georgia"/>
          <w:color w:val="262626"/>
          <w:szCs w:val="32"/>
          <w:lang w:val="es-ES"/>
        </w:rPr>
        <w:t>s</w:t>
      </w:r>
      <w:r w:rsidR="0035441C">
        <w:rPr>
          <w:rFonts w:ascii="Arial" w:hAnsi="Arial" w:cs="Georgia"/>
          <w:color w:val="262626"/>
          <w:szCs w:val="32"/>
          <w:lang w:val="es-ES"/>
        </w:rPr>
        <w:t xml:space="preserve"> con los Dirigentes Mapuches para poder </w:t>
      </w:r>
      <w:r w:rsidR="00F702CF">
        <w:rPr>
          <w:rFonts w:ascii="Arial" w:hAnsi="Arial" w:cs="Georgia"/>
          <w:color w:val="262626"/>
          <w:szCs w:val="32"/>
          <w:lang w:val="es-ES"/>
        </w:rPr>
        <w:t>concluir</w:t>
      </w:r>
      <w:r w:rsidR="0035441C">
        <w:rPr>
          <w:rFonts w:ascii="Arial" w:hAnsi="Arial" w:cs="Georgia"/>
          <w:color w:val="262626"/>
          <w:szCs w:val="32"/>
          <w:lang w:val="es-ES"/>
        </w:rPr>
        <w:t xml:space="preserve"> el problema de tierras existente</w:t>
      </w:r>
      <w:r w:rsidR="00F702CF">
        <w:rPr>
          <w:rFonts w:ascii="Arial" w:hAnsi="Arial" w:cs="Georgia"/>
          <w:color w:val="262626"/>
          <w:szCs w:val="32"/>
          <w:lang w:val="es-ES"/>
        </w:rPr>
        <w:t>s</w:t>
      </w:r>
      <w:r w:rsidR="0035441C">
        <w:rPr>
          <w:rFonts w:ascii="Arial" w:hAnsi="Arial" w:cs="Georgia"/>
          <w:color w:val="262626"/>
          <w:szCs w:val="32"/>
          <w:lang w:val="es-ES"/>
        </w:rPr>
        <w:t>, legado</w:t>
      </w:r>
      <w:r w:rsidR="00131667">
        <w:rPr>
          <w:rFonts w:ascii="Arial" w:hAnsi="Arial" w:cs="Georgia"/>
          <w:color w:val="262626"/>
          <w:szCs w:val="32"/>
          <w:lang w:val="es-ES"/>
        </w:rPr>
        <w:t xml:space="preserve"> inconcluso procedente</w:t>
      </w:r>
      <w:r w:rsidR="0035441C">
        <w:rPr>
          <w:rFonts w:ascii="Arial" w:hAnsi="Arial" w:cs="Georgia"/>
          <w:color w:val="262626"/>
          <w:szCs w:val="32"/>
          <w:lang w:val="es-ES"/>
        </w:rPr>
        <w:t xml:space="preserve"> de Gobiernos pretéritos</w:t>
      </w:r>
      <w:r w:rsidR="00F702CF">
        <w:rPr>
          <w:rFonts w:ascii="Arial" w:hAnsi="Arial" w:cs="Georgia"/>
          <w:color w:val="262626"/>
          <w:szCs w:val="32"/>
          <w:lang w:val="es-ES"/>
        </w:rPr>
        <w:t xml:space="preserve"> y</w:t>
      </w:r>
      <w:r w:rsidR="00787163">
        <w:rPr>
          <w:rFonts w:ascii="Arial" w:hAnsi="Arial" w:cs="Georgia"/>
          <w:color w:val="262626"/>
          <w:szCs w:val="32"/>
          <w:lang w:val="es-ES"/>
        </w:rPr>
        <w:t xml:space="preserve"> de</w:t>
      </w:r>
      <w:r w:rsidR="00F702CF">
        <w:rPr>
          <w:rFonts w:ascii="Arial" w:hAnsi="Arial" w:cs="Georgia"/>
          <w:color w:val="262626"/>
          <w:szCs w:val="32"/>
          <w:lang w:val="es-ES"/>
        </w:rPr>
        <w:t xml:space="preserve"> un mal manejo del los derechos de los nativos</w:t>
      </w:r>
      <w:r>
        <w:rPr>
          <w:rFonts w:ascii="Arial" w:hAnsi="Arial" w:cs="Georgia"/>
          <w:color w:val="262626"/>
          <w:szCs w:val="32"/>
          <w:lang w:val="es-ES"/>
        </w:rPr>
        <w:t>.</w:t>
      </w:r>
    </w:p>
    <w:p w14:paraId="73659688" w14:textId="5A9FC2A0" w:rsidR="005A4D1D" w:rsidRPr="005162D0" w:rsidRDefault="008229EE" w:rsidP="008229EE">
      <w:pPr>
        <w:widowControl w:val="0"/>
        <w:autoSpaceDE w:val="0"/>
        <w:autoSpaceDN w:val="0"/>
        <w:adjustRightInd w:val="0"/>
        <w:spacing w:after="400"/>
        <w:ind w:firstLine="708"/>
        <w:jc w:val="both"/>
        <w:rPr>
          <w:rFonts w:ascii="Arial" w:hAnsi="Arial" w:cs="Georgia"/>
          <w:b/>
          <w:color w:val="262626"/>
          <w:szCs w:val="32"/>
          <w:lang w:val="es-ES"/>
        </w:rPr>
      </w:pPr>
      <w:r w:rsidRPr="005162D0">
        <w:rPr>
          <w:rFonts w:ascii="Arial" w:hAnsi="Arial" w:cs="Georgia"/>
          <w:b/>
          <w:color w:val="262626"/>
          <w:szCs w:val="32"/>
          <w:lang w:val="es-ES"/>
        </w:rPr>
        <w:t>3.3.1</w:t>
      </w:r>
      <w:r w:rsidR="00925130" w:rsidRPr="005162D0">
        <w:rPr>
          <w:rFonts w:ascii="Arial" w:hAnsi="Arial" w:cs="Georgia"/>
          <w:b/>
          <w:color w:val="262626"/>
          <w:szCs w:val="32"/>
          <w:lang w:val="es-ES"/>
        </w:rPr>
        <w:t>.-</w:t>
      </w:r>
      <w:r w:rsidRPr="005162D0">
        <w:rPr>
          <w:rFonts w:ascii="Arial" w:hAnsi="Arial" w:cs="Georgia"/>
          <w:b/>
          <w:color w:val="262626"/>
          <w:szCs w:val="32"/>
          <w:lang w:val="es-ES"/>
        </w:rPr>
        <w:t xml:space="preserve"> </w:t>
      </w:r>
      <w:r w:rsidR="00506C95" w:rsidRPr="005162D0">
        <w:rPr>
          <w:rFonts w:ascii="Arial" w:hAnsi="Arial" w:cs="Georgia"/>
          <w:b/>
          <w:color w:val="262626"/>
          <w:szCs w:val="32"/>
          <w:lang w:val="es-ES"/>
        </w:rPr>
        <w:t>El Componente Inteligencia en el Sector.-</w:t>
      </w:r>
    </w:p>
    <w:p w14:paraId="01C35203" w14:textId="61A88778" w:rsidR="008E6789" w:rsidRDefault="008E6789" w:rsidP="0045384A">
      <w:pPr>
        <w:widowControl w:val="0"/>
        <w:autoSpaceDE w:val="0"/>
        <w:autoSpaceDN w:val="0"/>
        <w:adjustRightInd w:val="0"/>
        <w:ind w:firstLine="708"/>
        <w:jc w:val="both"/>
        <w:rPr>
          <w:rFonts w:ascii="Arial" w:hAnsi="Arial" w:cs="Arial"/>
          <w:color w:val="535353"/>
          <w:lang w:val="es-ES"/>
        </w:rPr>
      </w:pPr>
      <w:r w:rsidRPr="008E6789">
        <w:rPr>
          <w:rFonts w:ascii="Arial" w:hAnsi="Arial" w:cs="Arial"/>
          <w:color w:val="535353"/>
          <w:lang w:val="es-ES"/>
        </w:rPr>
        <w:t>La Ley Nº. 19.974 sobre el sistema de Inteligencia del Estado, entrega esta</w:t>
      </w:r>
      <w:r w:rsidR="00BC30B0">
        <w:rPr>
          <w:rFonts w:ascii="Arial" w:hAnsi="Arial" w:cs="Arial"/>
          <w:color w:val="535353"/>
          <w:lang w:val="es-ES"/>
        </w:rPr>
        <w:t xml:space="preserve"> función esencial</w:t>
      </w:r>
      <w:r w:rsidRPr="008E6789">
        <w:rPr>
          <w:rFonts w:ascii="Arial" w:hAnsi="Arial" w:cs="Arial"/>
          <w:color w:val="535353"/>
          <w:lang w:val="es-ES"/>
        </w:rPr>
        <w:t xml:space="preserve"> a la Agencia Nacional de Inteligencia, sin perjuicio de aquella que realizan en forma independiente los otros componentes del sistema estatuido en el Art. 5º de su </w:t>
      </w:r>
      <w:r>
        <w:rPr>
          <w:rFonts w:ascii="Arial" w:hAnsi="Arial" w:cs="Arial"/>
          <w:color w:val="535353"/>
          <w:lang w:val="es-ES"/>
        </w:rPr>
        <w:t>estructura</w:t>
      </w:r>
      <w:r w:rsidRPr="008E6789">
        <w:rPr>
          <w:rFonts w:ascii="Arial" w:hAnsi="Arial" w:cs="Arial"/>
          <w:color w:val="535353"/>
          <w:lang w:val="es-ES"/>
        </w:rPr>
        <w:t>.</w:t>
      </w:r>
    </w:p>
    <w:p w14:paraId="3FAD7126" w14:textId="77777777" w:rsidR="008E6789" w:rsidRDefault="008E6789" w:rsidP="008E6789">
      <w:pPr>
        <w:widowControl w:val="0"/>
        <w:autoSpaceDE w:val="0"/>
        <w:autoSpaceDN w:val="0"/>
        <w:adjustRightInd w:val="0"/>
        <w:jc w:val="both"/>
        <w:rPr>
          <w:rFonts w:ascii="Arial" w:hAnsi="Arial" w:cs="Arial"/>
          <w:color w:val="535353"/>
          <w:lang w:val="es-ES"/>
        </w:rPr>
      </w:pPr>
    </w:p>
    <w:p w14:paraId="7BDA8E9A" w14:textId="542211FE" w:rsidR="008E6789" w:rsidRDefault="00A844A2" w:rsidP="006A7116">
      <w:pPr>
        <w:widowControl w:val="0"/>
        <w:autoSpaceDE w:val="0"/>
        <w:autoSpaceDN w:val="0"/>
        <w:adjustRightInd w:val="0"/>
        <w:ind w:firstLine="708"/>
        <w:jc w:val="both"/>
        <w:rPr>
          <w:rFonts w:ascii="Courier" w:hAnsi="Courier" w:cs="Courier"/>
          <w:color w:val="535353"/>
          <w:lang w:val="es-ES"/>
        </w:rPr>
      </w:pPr>
      <w:r>
        <w:rPr>
          <w:rFonts w:ascii="Arial" w:hAnsi="Arial" w:cs="Arial"/>
          <w:color w:val="535353"/>
          <w:lang w:val="es-ES"/>
        </w:rPr>
        <w:t>L</w:t>
      </w:r>
      <w:r w:rsidR="008E6789" w:rsidRPr="006A7116">
        <w:rPr>
          <w:rFonts w:ascii="Arial" w:hAnsi="Arial" w:cs="Arial"/>
          <w:color w:val="535353"/>
          <w:lang w:val="es-ES"/>
        </w:rPr>
        <w:t>a Nación Estado</w:t>
      </w:r>
      <w:r w:rsidR="009E027C">
        <w:rPr>
          <w:rFonts w:ascii="Arial" w:hAnsi="Arial" w:cs="Arial"/>
          <w:color w:val="535353"/>
          <w:lang w:val="es-ES"/>
        </w:rPr>
        <w:t>, teniendo conocimiento de</w:t>
      </w:r>
      <w:r w:rsidR="008E6789" w:rsidRPr="006A7116">
        <w:rPr>
          <w:rFonts w:ascii="Arial" w:hAnsi="Arial" w:cs="Arial"/>
          <w:color w:val="535353"/>
          <w:lang w:val="es-ES"/>
        </w:rPr>
        <w:t xml:space="preserve"> </w:t>
      </w:r>
      <w:r w:rsidR="009E027C">
        <w:rPr>
          <w:rFonts w:ascii="Arial" w:hAnsi="Arial" w:cs="Arial"/>
          <w:color w:val="535353"/>
          <w:lang w:val="es-ES"/>
        </w:rPr>
        <w:t xml:space="preserve">la existencia de un Sistema altamente especializado, </w:t>
      </w:r>
      <w:r>
        <w:rPr>
          <w:rFonts w:ascii="Arial" w:hAnsi="Arial" w:cs="Arial"/>
          <w:color w:val="535353"/>
          <w:lang w:val="es-ES"/>
        </w:rPr>
        <w:t>cuestionan</w:t>
      </w:r>
      <w:r w:rsidR="0045384A" w:rsidRPr="006A7116">
        <w:rPr>
          <w:rFonts w:ascii="Arial" w:hAnsi="Arial" w:cs="Arial"/>
          <w:color w:val="535353"/>
          <w:lang w:val="es-ES"/>
        </w:rPr>
        <w:t xml:space="preserve"> el verdadero sentido y alcance de los resultados obtenidos por los elementos que </w:t>
      </w:r>
      <w:r w:rsidR="009E027C">
        <w:rPr>
          <w:rFonts w:ascii="Arial" w:hAnsi="Arial" w:cs="Arial"/>
          <w:color w:val="535353"/>
          <w:lang w:val="es-ES"/>
        </w:rPr>
        <w:t>lo</w:t>
      </w:r>
      <w:r>
        <w:rPr>
          <w:rFonts w:ascii="Arial" w:hAnsi="Arial" w:cs="Arial"/>
          <w:color w:val="535353"/>
          <w:lang w:val="es-ES"/>
        </w:rPr>
        <w:t>s</w:t>
      </w:r>
      <w:r w:rsidR="009E027C">
        <w:rPr>
          <w:rFonts w:ascii="Arial" w:hAnsi="Arial" w:cs="Arial"/>
          <w:color w:val="535353"/>
          <w:lang w:val="es-ES"/>
        </w:rPr>
        <w:t xml:space="preserve"> </w:t>
      </w:r>
      <w:r w:rsidR="0045384A" w:rsidRPr="006A7116">
        <w:rPr>
          <w:rFonts w:ascii="Arial" w:hAnsi="Arial" w:cs="Arial"/>
          <w:color w:val="535353"/>
          <w:lang w:val="es-ES"/>
        </w:rPr>
        <w:t>integran</w:t>
      </w:r>
      <w:r w:rsidR="00BC30B0">
        <w:rPr>
          <w:rFonts w:ascii="Arial" w:hAnsi="Arial" w:cs="Arial"/>
          <w:color w:val="535353"/>
          <w:lang w:val="es-ES"/>
        </w:rPr>
        <w:t>,</w:t>
      </w:r>
      <w:r w:rsidR="009E027C">
        <w:rPr>
          <w:rFonts w:ascii="Arial" w:hAnsi="Arial" w:cs="Arial"/>
          <w:color w:val="535353"/>
          <w:lang w:val="es-ES"/>
        </w:rPr>
        <w:t xml:space="preserve"> </w:t>
      </w:r>
      <w:r>
        <w:rPr>
          <w:rFonts w:ascii="Arial" w:hAnsi="Arial" w:cs="Arial"/>
          <w:color w:val="535353"/>
          <w:lang w:val="es-ES"/>
        </w:rPr>
        <w:t>y concluyen si</w:t>
      </w:r>
      <w:r w:rsidR="009E027C">
        <w:rPr>
          <w:rFonts w:ascii="Arial" w:hAnsi="Arial" w:cs="Arial"/>
          <w:color w:val="535353"/>
          <w:lang w:val="es-ES"/>
        </w:rPr>
        <w:t xml:space="preserve"> será necesario reestructurarlo</w:t>
      </w:r>
      <w:r>
        <w:rPr>
          <w:rFonts w:ascii="Arial" w:hAnsi="Arial" w:cs="Arial"/>
          <w:color w:val="535353"/>
          <w:lang w:val="es-ES"/>
        </w:rPr>
        <w:t>s</w:t>
      </w:r>
      <w:r w:rsidR="009E027C">
        <w:rPr>
          <w:rFonts w:ascii="Arial" w:hAnsi="Arial" w:cs="Arial"/>
          <w:color w:val="535353"/>
          <w:lang w:val="es-ES"/>
        </w:rPr>
        <w:t xml:space="preserve"> para </w:t>
      </w:r>
      <w:r>
        <w:rPr>
          <w:rFonts w:ascii="Arial" w:hAnsi="Arial" w:cs="Arial"/>
          <w:color w:val="535353"/>
          <w:lang w:val="es-ES"/>
        </w:rPr>
        <w:t>cumplan en debida forma</w:t>
      </w:r>
      <w:r w:rsidR="009E027C">
        <w:rPr>
          <w:rFonts w:ascii="Arial" w:hAnsi="Arial" w:cs="Arial"/>
          <w:color w:val="535353"/>
          <w:lang w:val="es-ES"/>
        </w:rPr>
        <w:t xml:space="preserve"> su misión,</w:t>
      </w:r>
      <w:r w:rsidR="00BC30B0">
        <w:rPr>
          <w:rFonts w:ascii="Arial" w:hAnsi="Arial" w:cs="Arial"/>
          <w:color w:val="535353"/>
          <w:lang w:val="es-ES"/>
        </w:rPr>
        <w:t xml:space="preserve"> </w:t>
      </w:r>
      <w:r>
        <w:rPr>
          <w:rFonts w:ascii="Arial" w:hAnsi="Arial" w:cs="Arial"/>
          <w:color w:val="535353"/>
          <w:lang w:val="es-ES"/>
        </w:rPr>
        <w:t xml:space="preserve">la cual no puede ser inexacta, </w:t>
      </w:r>
      <w:r w:rsidR="0045384A" w:rsidRPr="006A7116">
        <w:rPr>
          <w:rFonts w:ascii="Arial" w:hAnsi="Arial" w:cs="Arial"/>
          <w:color w:val="535353"/>
          <w:lang w:val="es-ES"/>
        </w:rPr>
        <w:t xml:space="preserve">pues </w:t>
      </w:r>
      <w:r w:rsidR="009E027C">
        <w:rPr>
          <w:rFonts w:ascii="Arial" w:hAnsi="Arial" w:cs="Arial"/>
          <w:color w:val="535353"/>
          <w:lang w:val="es-ES"/>
        </w:rPr>
        <w:t xml:space="preserve">no debemos olvidar que </w:t>
      </w:r>
      <w:r w:rsidR="0045384A" w:rsidRPr="006A7116">
        <w:rPr>
          <w:rFonts w:ascii="Arial" w:hAnsi="Arial" w:cs="Arial"/>
          <w:color w:val="535353"/>
          <w:lang w:val="es-ES"/>
        </w:rPr>
        <w:t>su función primordial es “asesorar al Presidente de la República y a los diversos niveles superiores de conducción del Estado, con el objetivo de proteger la soberanía nacional y preservar el orden constitucional, y que, además, formulan apreciaciones de inteligencia útiles para la consecución de los objetivos nacionales”</w:t>
      </w:r>
      <w:r w:rsidR="0045384A">
        <w:rPr>
          <w:rStyle w:val="Refdenotaalpie"/>
          <w:rFonts w:ascii="Courier" w:hAnsi="Courier" w:cs="Courier"/>
          <w:color w:val="535353"/>
          <w:lang w:val="es-ES"/>
        </w:rPr>
        <w:footnoteReference w:id="8"/>
      </w:r>
      <w:r w:rsidR="0045384A">
        <w:rPr>
          <w:rFonts w:ascii="Courier" w:hAnsi="Courier" w:cs="Courier"/>
          <w:color w:val="535353"/>
          <w:lang w:val="es-ES"/>
        </w:rPr>
        <w:t>.</w:t>
      </w:r>
    </w:p>
    <w:p w14:paraId="6B57320A" w14:textId="77777777" w:rsidR="00B63E22" w:rsidRDefault="00B63E22" w:rsidP="006A7116">
      <w:pPr>
        <w:widowControl w:val="0"/>
        <w:autoSpaceDE w:val="0"/>
        <w:autoSpaceDN w:val="0"/>
        <w:adjustRightInd w:val="0"/>
        <w:ind w:firstLine="708"/>
        <w:jc w:val="both"/>
        <w:rPr>
          <w:rFonts w:ascii="Courier" w:hAnsi="Courier" w:cs="Courier"/>
          <w:color w:val="535353"/>
          <w:lang w:val="es-ES"/>
        </w:rPr>
      </w:pPr>
    </w:p>
    <w:p w14:paraId="052EDD5B" w14:textId="54A3CA86" w:rsidR="00B63E22" w:rsidRPr="00B63E22" w:rsidRDefault="00B63E22" w:rsidP="006A7116">
      <w:pPr>
        <w:widowControl w:val="0"/>
        <w:autoSpaceDE w:val="0"/>
        <w:autoSpaceDN w:val="0"/>
        <w:adjustRightInd w:val="0"/>
        <w:ind w:firstLine="708"/>
        <w:jc w:val="both"/>
        <w:rPr>
          <w:rFonts w:ascii="Arial" w:hAnsi="Arial" w:cs="Arial"/>
          <w:color w:val="535353"/>
          <w:lang w:val="es-ES"/>
        </w:rPr>
      </w:pPr>
      <w:r w:rsidRPr="00B63E22">
        <w:rPr>
          <w:rFonts w:ascii="Arial" w:hAnsi="Arial" w:cs="Arial"/>
          <w:color w:val="535353"/>
          <w:lang w:val="es-ES"/>
        </w:rPr>
        <w:t xml:space="preserve">El concepto adoptado por el Estado </w:t>
      </w:r>
      <w:r w:rsidR="002674A1">
        <w:rPr>
          <w:rFonts w:ascii="Arial" w:hAnsi="Arial" w:cs="Arial"/>
          <w:color w:val="535353"/>
          <w:lang w:val="es-ES"/>
        </w:rPr>
        <w:t>sobre</w:t>
      </w:r>
      <w:r w:rsidRPr="00B63E22">
        <w:rPr>
          <w:rFonts w:ascii="Arial" w:hAnsi="Arial" w:cs="Arial"/>
          <w:color w:val="535353"/>
          <w:lang w:val="es-ES"/>
        </w:rPr>
        <w:t xml:space="preserve"> Inteligencia es</w:t>
      </w:r>
      <w:r w:rsidR="002674A1">
        <w:rPr>
          <w:rFonts w:ascii="Arial" w:hAnsi="Arial" w:cs="Arial"/>
          <w:color w:val="535353"/>
          <w:lang w:val="es-ES"/>
        </w:rPr>
        <w:t xml:space="preserve"> que ésta obedece a un “</w:t>
      </w:r>
      <w:r w:rsidRPr="00B63E22">
        <w:rPr>
          <w:rFonts w:ascii="Arial" w:hAnsi="Arial" w:cs="Arial"/>
          <w:color w:val="535353"/>
          <w:lang w:val="es-ES"/>
        </w:rPr>
        <w:t xml:space="preserve"> proceso sistemático de recolección, evaluación y análisis de información, cuya finalidad es producir conocimiento útil para la toma de decisiones”</w:t>
      </w:r>
      <w:r w:rsidRPr="00B63E22">
        <w:rPr>
          <w:rStyle w:val="Refdenotaalpie"/>
          <w:rFonts w:ascii="Arial" w:hAnsi="Arial" w:cs="Arial"/>
          <w:color w:val="535353"/>
          <w:lang w:val="es-ES"/>
        </w:rPr>
        <w:footnoteReference w:id="9"/>
      </w:r>
      <w:r w:rsidRPr="00B63E22">
        <w:rPr>
          <w:rFonts w:ascii="Arial" w:hAnsi="Arial" w:cs="Arial"/>
          <w:color w:val="535353"/>
          <w:lang w:val="es-ES"/>
        </w:rPr>
        <w:t>.</w:t>
      </w:r>
    </w:p>
    <w:p w14:paraId="3C7F7ECD" w14:textId="77777777" w:rsidR="00AF0B0D" w:rsidRDefault="00AF0B0D" w:rsidP="006A7116">
      <w:pPr>
        <w:widowControl w:val="0"/>
        <w:autoSpaceDE w:val="0"/>
        <w:autoSpaceDN w:val="0"/>
        <w:adjustRightInd w:val="0"/>
        <w:ind w:firstLine="708"/>
        <w:jc w:val="both"/>
        <w:rPr>
          <w:rFonts w:ascii="Courier" w:hAnsi="Courier" w:cs="Courier"/>
          <w:color w:val="535353"/>
          <w:lang w:val="es-ES"/>
        </w:rPr>
      </w:pPr>
    </w:p>
    <w:p w14:paraId="289D6ED2" w14:textId="40CE2A6A" w:rsidR="00AF0B0D" w:rsidRPr="00C8165C" w:rsidRDefault="00AF0B0D" w:rsidP="00C8165C">
      <w:pPr>
        <w:widowControl w:val="0"/>
        <w:autoSpaceDE w:val="0"/>
        <w:autoSpaceDN w:val="0"/>
        <w:adjustRightInd w:val="0"/>
        <w:ind w:firstLine="708"/>
        <w:jc w:val="both"/>
        <w:rPr>
          <w:rFonts w:ascii="Arial" w:hAnsi="Arial" w:cs="Arial"/>
          <w:color w:val="535353"/>
          <w:lang w:val="es-ES"/>
        </w:rPr>
      </w:pPr>
      <w:r w:rsidRPr="00AF0B0D">
        <w:rPr>
          <w:rFonts w:ascii="Arial" w:hAnsi="Arial" w:cs="Arial"/>
          <w:color w:val="535353"/>
          <w:lang w:val="es-ES"/>
        </w:rPr>
        <w:t xml:space="preserve">En ese orden, resulta de la máxima relevancia, pues </w:t>
      </w:r>
      <w:r w:rsidR="002674A1">
        <w:rPr>
          <w:rFonts w:ascii="Arial" w:hAnsi="Arial" w:cs="Arial"/>
          <w:color w:val="535353"/>
          <w:lang w:val="es-ES"/>
        </w:rPr>
        <w:t xml:space="preserve">con una producción acertada, </w:t>
      </w:r>
      <w:r w:rsidRPr="00AF0B0D">
        <w:rPr>
          <w:rFonts w:ascii="Arial" w:hAnsi="Arial" w:cs="Arial"/>
          <w:color w:val="535353"/>
          <w:lang w:val="es-ES"/>
        </w:rPr>
        <w:t>perfectamente,</w:t>
      </w:r>
      <w:r w:rsidR="00773231">
        <w:rPr>
          <w:rFonts w:ascii="Arial" w:hAnsi="Arial" w:cs="Arial"/>
          <w:color w:val="535353"/>
          <w:lang w:val="es-ES"/>
        </w:rPr>
        <w:t xml:space="preserve"> se</w:t>
      </w:r>
      <w:r w:rsidRPr="00AF0B0D">
        <w:rPr>
          <w:rFonts w:ascii="Arial" w:hAnsi="Arial" w:cs="Arial"/>
          <w:color w:val="535353"/>
          <w:lang w:val="es-ES"/>
        </w:rPr>
        <w:t xml:space="preserve"> podrían lograr los medios de prueba</w:t>
      </w:r>
      <w:r w:rsidR="00773231">
        <w:rPr>
          <w:rFonts w:ascii="Arial" w:hAnsi="Arial" w:cs="Arial"/>
          <w:color w:val="535353"/>
          <w:lang w:val="es-ES"/>
        </w:rPr>
        <w:t>s</w:t>
      </w:r>
      <w:r w:rsidRPr="00AF0B0D">
        <w:rPr>
          <w:rFonts w:ascii="Arial" w:hAnsi="Arial" w:cs="Arial"/>
          <w:color w:val="535353"/>
          <w:lang w:val="es-ES"/>
        </w:rPr>
        <w:t xml:space="preserve"> suficiente</w:t>
      </w:r>
      <w:r w:rsidR="00773231">
        <w:rPr>
          <w:rFonts w:ascii="Arial" w:hAnsi="Arial" w:cs="Arial"/>
          <w:color w:val="535353"/>
          <w:lang w:val="es-ES"/>
        </w:rPr>
        <w:t>s</w:t>
      </w:r>
      <w:r w:rsidRPr="00AF0B0D">
        <w:rPr>
          <w:rFonts w:ascii="Arial" w:hAnsi="Arial" w:cs="Arial"/>
          <w:color w:val="535353"/>
          <w:lang w:val="es-ES"/>
        </w:rPr>
        <w:t xml:space="preserve"> y necesarios para el procesamiento por los órganos jurisdiccionales de aquellos comprometidos en Crímenes y Simples Delitos en contra de las personas y la propiedad.</w:t>
      </w:r>
    </w:p>
    <w:p w14:paraId="49168830" w14:textId="2E4CAA5C" w:rsidR="00AF0B0D" w:rsidRPr="00AF0B0D" w:rsidRDefault="00AF0B0D" w:rsidP="006A7116">
      <w:pPr>
        <w:widowControl w:val="0"/>
        <w:autoSpaceDE w:val="0"/>
        <w:autoSpaceDN w:val="0"/>
        <w:adjustRightInd w:val="0"/>
        <w:ind w:firstLine="708"/>
        <w:jc w:val="both"/>
        <w:rPr>
          <w:rFonts w:ascii="Arial" w:hAnsi="Arial" w:cs="Arial"/>
          <w:color w:val="535353"/>
          <w:lang w:val="es-ES"/>
        </w:rPr>
      </w:pPr>
      <w:r w:rsidRPr="00AF0B0D">
        <w:rPr>
          <w:rFonts w:ascii="Arial" w:hAnsi="Arial" w:cs="Arial"/>
          <w:color w:val="535353"/>
          <w:lang w:val="es-ES"/>
        </w:rPr>
        <w:t>En materia de Orden Público, no se puede culpar de los resultados a las Fuerzas de Ord</w:t>
      </w:r>
      <w:r w:rsidR="00773231">
        <w:rPr>
          <w:rFonts w:ascii="Arial" w:hAnsi="Arial" w:cs="Arial"/>
          <w:color w:val="535353"/>
          <w:lang w:val="es-ES"/>
        </w:rPr>
        <w:t>en y Seguridad Pública</w:t>
      </w:r>
      <w:r w:rsidRPr="00AF0B0D">
        <w:rPr>
          <w:rFonts w:ascii="Arial" w:hAnsi="Arial" w:cs="Arial"/>
          <w:color w:val="535353"/>
          <w:lang w:val="es-ES"/>
        </w:rPr>
        <w:t xml:space="preserve"> contempladas en la Constitución Política, Art. 101</w:t>
      </w:r>
      <w:r w:rsidR="00773231">
        <w:rPr>
          <w:rFonts w:ascii="Arial" w:hAnsi="Arial" w:cs="Arial"/>
          <w:color w:val="535353"/>
          <w:lang w:val="es-ES"/>
        </w:rPr>
        <w:t>º</w:t>
      </w:r>
      <w:r w:rsidRPr="00AF0B0D">
        <w:rPr>
          <w:rFonts w:ascii="Arial" w:hAnsi="Arial" w:cs="Arial"/>
          <w:color w:val="535353"/>
          <w:lang w:val="es-ES"/>
        </w:rPr>
        <w:t>, si no cuentan éstas con el apoyo de una Inteligencia eficaz, pertinente, oportuna y real para la toma de decisiones en las Operaciones territoriales.</w:t>
      </w:r>
    </w:p>
    <w:p w14:paraId="023053F8" w14:textId="007376E1" w:rsidR="00AF0B0D" w:rsidRDefault="00AF0B0D" w:rsidP="006A7116">
      <w:pPr>
        <w:widowControl w:val="0"/>
        <w:autoSpaceDE w:val="0"/>
        <w:autoSpaceDN w:val="0"/>
        <w:adjustRightInd w:val="0"/>
        <w:ind w:firstLine="708"/>
        <w:jc w:val="both"/>
        <w:rPr>
          <w:rFonts w:ascii="Courier" w:hAnsi="Courier" w:cs="Courier"/>
          <w:color w:val="535353"/>
          <w:lang w:val="es-ES"/>
        </w:rPr>
      </w:pPr>
      <w:r>
        <w:rPr>
          <w:rFonts w:ascii="Courier" w:hAnsi="Courier" w:cs="Courier"/>
          <w:color w:val="535353"/>
          <w:lang w:val="es-ES"/>
        </w:rPr>
        <w:t xml:space="preserve">  </w:t>
      </w:r>
    </w:p>
    <w:p w14:paraId="5A74BF0F" w14:textId="2BA14BCD" w:rsidR="006A7116" w:rsidRDefault="001B2DA8" w:rsidP="006A7116">
      <w:pPr>
        <w:widowControl w:val="0"/>
        <w:autoSpaceDE w:val="0"/>
        <w:autoSpaceDN w:val="0"/>
        <w:adjustRightInd w:val="0"/>
        <w:ind w:firstLine="708"/>
        <w:jc w:val="both"/>
        <w:rPr>
          <w:rFonts w:ascii="Arial" w:hAnsi="Arial" w:cs="Arial"/>
          <w:color w:val="535353"/>
          <w:lang w:val="es-ES"/>
        </w:rPr>
      </w:pPr>
      <w:r>
        <w:rPr>
          <w:rFonts w:ascii="Arial" w:hAnsi="Arial" w:cs="Arial"/>
          <w:color w:val="535353"/>
          <w:lang w:val="es-ES"/>
        </w:rPr>
        <w:t>Una interpretación a</w:t>
      </w:r>
      <w:r w:rsidR="00BC30B0">
        <w:rPr>
          <w:rFonts w:ascii="Arial" w:hAnsi="Arial" w:cs="Arial"/>
          <w:color w:val="535353"/>
          <w:lang w:val="es-ES"/>
        </w:rPr>
        <w:t xml:space="preserve"> la Inteligencia Abierta, esto</w:t>
      </w:r>
      <w:r w:rsidR="006A7116" w:rsidRPr="00BC30B0">
        <w:rPr>
          <w:rFonts w:ascii="Arial" w:hAnsi="Arial" w:cs="Arial"/>
          <w:color w:val="535353"/>
          <w:lang w:val="es-ES"/>
        </w:rPr>
        <w:t xml:space="preserve"> es, </w:t>
      </w:r>
      <w:r>
        <w:rPr>
          <w:rFonts w:ascii="Arial" w:hAnsi="Arial" w:cs="Arial"/>
          <w:color w:val="535353"/>
          <w:lang w:val="es-ES"/>
        </w:rPr>
        <w:t>al</w:t>
      </w:r>
      <w:r w:rsidR="006A7116" w:rsidRPr="00BC30B0">
        <w:rPr>
          <w:rFonts w:ascii="Arial" w:hAnsi="Arial" w:cs="Arial"/>
          <w:color w:val="535353"/>
          <w:lang w:val="es-ES"/>
        </w:rPr>
        <w:t xml:space="preserve"> análisis a la Prensa escrita y la apreciación de la noticia entregada por los diferentes medios de comunicación</w:t>
      </w:r>
      <w:r w:rsidR="00AF0B0D">
        <w:rPr>
          <w:rFonts w:ascii="Arial" w:hAnsi="Arial" w:cs="Arial"/>
          <w:color w:val="535353"/>
          <w:lang w:val="es-ES"/>
        </w:rPr>
        <w:t xml:space="preserve"> televisivos</w:t>
      </w:r>
      <w:r w:rsidR="006A7116" w:rsidRPr="00BC30B0">
        <w:rPr>
          <w:rFonts w:ascii="Arial" w:hAnsi="Arial" w:cs="Arial"/>
          <w:color w:val="535353"/>
          <w:lang w:val="es-ES"/>
        </w:rPr>
        <w:t xml:space="preserve">, se </w:t>
      </w:r>
      <w:r w:rsidR="00AF0B0D">
        <w:rPr>
          <w:rFonts w:ascii="Arial" w:hAnsi="Arial" w:cs="Arial"/>
          <w:color w:val="535353"/>
          <w:lang w:val="es-ES"/>
        </w:rPr>
        <w:t>deduce claramente</w:t>
      </w:r>
      <w:r w:rsidR="006A7116" w:rsidRPr="00BC30B0">
        <w:rPr>
          <w:rFonts w:ascii="Arial" w:hAnsi="Arial" w:cs="Arial"/>
          <w:color w:val="535353"/>
          <w:lang w:val="es-ES"/>
        </w:rPr>
        <w:t xml:space="preserve"> que </w:t>
      </w:r>
      <w:r w:rsidR="00BC30B0">
        <w:rPr>
          <w:rFonts w:ascii="Arial" w:hAnsi="Arial" w:cs="Arial"/>
          <w:color w:val="535353"/>
          <w:lang w:val="es-ES"/>
        </w:rPr>
        <w:t xml:space="preserve">en </w:t>
      </w:r>
      <w:r w:rsidR="006A7116" w:rsidRPr="00BC30B0">
        <w:rPr>
          <w:rFonts w:ascii="Arial" w:hAnsi="Arial" w:cs="Arial"/>
          <w:color w:val="535353"/>
          <w:lang w:val="es-ES"/>
        </w:rPr>
        <w:t>los sectores en conflicto</w:t>
      </w:r>
      <w:r w:rsidR="00AF0B0D">
        <w:rPr>
          <w:rFonts w:ascii="Arial" w:hAnsi="Arial" w:cs="Arial"/>
          <w:color w:val="535353"/>
          <w:lang w:val="es-ES"/>
        </w:rPr>
        <w:t>,</w:t>
      </w:r>
      <w:r w:rsidR="006A7116" w:rsidRPr="00BC30B0">
        <w:rPr>
          <w:rFonts w:ascii="Arial" w:hAnsi="Arial" w:cs="Arial"/>
          <w:color w:val="535353"/>
          <w:lang w:val="es-ES"/>
        </w:rPr>
        <w:t xml:space="preserve"> se encuentran operando elementos extranjeros con el fin de </w:t>
      </w:r>
      <w:r w:rsidR="00BC30B0" w:rsidRPr="00BC30B0">
        <w:rPr>
          <w:rFonts w:ascii="Arial" w:hAnsi="Arial" w:cs="Arial"/>
          <w:color w:val="535353"/>
          <w:lang w:val="es-ES"/>
        </w:rPr>
        <w:t>excitar</w:t>
      </w:r>
      <w:r w:rsidR="00BC30B0">
        <w:rPr>
          <w:rFonts w:ascii="Arial" w:hAnsi="Arial" w:cs="Arial"/>
          <w:color w:val="535353"/>
          <w:lang w:val="es-ES"/>
        </w:rPr>
        <w:t xml:space="preserve"> los ánimos</w:t>
      </w:r>
      <w:r w:rsidR="00AF0B0D">
        <w:rPr>
          <w:rFonts w:ascii="Arial" w:hAnsi="Arial" w:cs="Arial"/>
          <w:color w:val="535353"/>
          <w:lang w:val="es-ES"/>
        </w:rPr>
        <w:t>; buscar víctimas y provocar el pánico y el terror</w:t>
      </w:r>
      <w:r>
        <w:rPr>
          <w:rFonts w:ascii="Arial" w:hAnsi="Arial" w:cs="Arial"/>
          <w:color w:val="535353"/>
          <w:lang w:val="es-ES"/>
        </w:rPr>
        <w:t xml:space="preserve"> para desestabilizar el Gobierno y sesgar a un grupo componente de esta sociedad para la consolidación de un territorio que al menos quede bajo su control a la usanza de las FARC Colombianas</w:t>
      </w:r>
      <w:r w:rsidR="00AF0B0D">
        <w:rPr>
          <w:rFonts w:ascii="Arial" w:hAnsi="Arial" w:cs="Arial"/>
          <w:color w:val="535353"/>
          <w:lang w:val="es-ES"/>
        </w:rPr>
        <w:t>.</w:t>
      </w:r>
    </w:p>
    <w:p w14:paraId="70DA0294" w14:textId="77777777" w:rsidR="00AF0B0D" w:rsidRPr="00BC30B0" w:rsidRDefault="00AF0B0D" w:rsidP="006A7116">
      <w:pPr>
        <w:widowControl w:val="0"/>
        <w:autoSpaceDE w:val="0"/>
        <w:autoSpaceDN w:val="0"/>
        <w:adjustRightInd w:val="0"/>
        <w:ind w:firstLine="708"/>
        <w:jc w:val="both"/>
        <w:rPr>
          <w:rFonts w:ascii="Arial" w:hAnsi="Arial" w:cs="Arial"/>
          <w:color w:val="535353"/>
          <w:lang w:val="es-ES"/>
        </w:rPr>
      </w:pPr>
    </w:p>
    <w:p w14:paraId="7AA3936A" w14:textId="3A49E8FA" w:rsidR="008E6789" w:rsidRDefault="005162D0" w:rsidP="005162D0">
      <w:pPr>
        <w:widowControl w:val="0"/>
        <w:autoSpaceDE w:val="0"/>
        <w:autoSpaceDN w:val="0"/>
        <w:adjustRightInd w:val="0"/>
        <w:jc w:val="both"/>
        <w:rPr>
          <w:rFonts w:ascii="Arial" w:hAnsi="Arial" w:cs="Arial"/>
          <w:color w:val="535353"/>
          <w:lang w:val="es-ES"/>
        </w:rPr>
      </w:pPr>
      <w:r>
        <w:rPr>
          <w:rFonts w:ascii="Courier" w:hAnsi="Courier" w:cs="Courier"/>
          <w:color w:val="535353"/>
          <w:lang w:val="es-ES"/>
        </w:rPr>
        <w:tab/>
      </w:r>
      <w:r w:rsidR="001B2DA8">
        <w:rPr>
          <w:rFonts w:ascii="Arial" w:hAnsi="Arial" w:cs="Arial"/>
          <w:color w:val="535353"/>
          <w:lang w:val="es-ES"/>
        </w:rPr>
        <w:t>La gravedad de los acontecimientos, nos informan que</w:t>
      </w:r>
      <w:r w:rsidRPr="005162D0">
        <w:rPr>
          <w:rFonts w:ascii="Arial" w:hAnsi="Arial" w:cs="Arial"/>
          <w:color w:val="535353"/>
          <w:lang w:val="es-ES"/>
        </w:rPr>
        <w:t xml:space="preserve"> la Inteligencia sectorial, no es suficiente para poder reducir el grado de violencia</w:t>
      </w:r>
      <w:r w:rsidR="001B2DA8">
        <w:rPr>
          <w:rFonts w:ascii="Arial" w:hAnsi="Arial" w:cs="Arial"/>
          <w:color w:val="535353"/>
          <w:lang w:val="es-ES"/>
        </w:rPr>
        <w:t xml:space="preserve"> o atomizar el conflicto. Las Fuerzas de Orden destacadas en la Zona del Conflicto,</w:t>
      </w:r>
      <w:r w:rsidRPr="005162D0">
        <w:rPr>
          <w:rFonts w:ascii="Arial" w:hAnsi="Arial" w:cs="Arial"/>
          <w:color w:val="535353"/>
          <w:lang w:val="es-ES"/>
        </w:rPr>
        <w:t xml:space="preserve"> necesita</w:t>
      </w:r>
      <w:r w:rsidR="001B2DA8">
        <w:rPr>
          <w:rFonts w:ascii="Arial" w:hAnsi="Arial" w:cs="Arial"/>
          <w:color w:val="535353"/>
          <w:lang w:val="es-ES"/>
        </w:rPr>
        <w:t>n</w:t>
      </w:r>
      <w:r w:rsidRPr="005162D0">
        <w:rPr>
          <w:rFonts w:ascii="Arial" w:hAnsi="Arial" w:cs="Arial"/>
          <w:color w:val="535353"/>
          <w:lang w:val="es-ES"/>
        </w:rPr>
        <w:t xml:space="preserve"> de un </w:t>
      </w:r>
      <w:r w:rsidR="00A16D3C" w:rsidRPr="005162D0">
        <w:rPr>
          <w:rFonts w:ascii="Arial" w:hAnsi="Arial" w:cs="Arial"/>
          <w:color w:val="535353"/>
          <w:lang w:val="es-ES"/>
        </w:rPr>
        <w:t>módulo</w:t>
      </w:r>
      <w:r w:rsidRPr="005162D0">
        <w:rPr>
          <w:rFonts w:ascii="Arial" w:hAnsi="Arial" w:cs="Arial"/>
          <w:color w:val="535353"/>
          <w:lang w:val="es-ES"/>
        </w:rPr>
        <w:t xml:space="preserve"> mayor, el apoyo del Órgano Central </w:t>
      </w:r>
      <w:r w:rsidR="00A16D3C">
        <w:rPr>
          <w:rFonts w:ascii="Arial" w:hAnsi="Arial" w:cs="Arial"/>
          <w:color w:val="535353"/>
          <w:lang w:val="es-ES"/>
        </w:rPr>
        <w:t xml:space="preserve">de Inteligencia </w:t>
      </w:r>
      <w:r w:rsidRPr="005162D0">
        <w:rPr>
          <w:rFonts w:ascii="Arial" w:hAnsi="Arial" w:cs="Arial"/>
          <w:color w:val="535353"/>
          <w:lang w:val="es-ES"/>
        </w:rPr>
        <w:t>del Estado</w:t>
      </w:r>
      <w:r w:rsidR="001B2DA8">
        <w:rPr>
          <w:rFonts w:ascii="Arial" w:hAnsi="Arial" w:cs="Arial"/>
          <w:color w:val="535353"/>
          <w:lang w:val="es-ES"/>
        </w:rPr>
        <w:t xml:space="preserve"> con todos sus medios a su disposición</w:t>
      </w:r>
      <w:r w:rsidRPr="005162D0">
        <w:rPr>
          <w:rFonts w:ascii="Arial" w:hAnsi="Arial" w:cs="Arial"/>
          <w:color w:val="535353"/>
          <w:lang w:val="es-ES"/>
        </w:rPr>
        <w:t xml:space="preserve">, como asimismo, </w:t>
      </w:r>
      <w:r w:rsidR="001B2DA8">
        <w:rPr>
          <w:rFonts w:ascii="Arial" w:hAnsi="Arial" w:cs="Arial"/>
          <w:color w:val="535353"/>
          <w:lang w:val="es-ES"/>
        </w:rPr>
        <w:t>que estas Fuerzas</w:t>
      </w:r>
      <w:r>
        <w:rPr>
          <w:rFonts w:ascii="Arial" w:hAnsi="Arial" w:cs="Arial"/>
          <w:color w:val="535353"/>
          <w:lang w:val="es-ES"/>
        </w:rPr>
        <w:t xml:space="preserve"> cuenten con el apoyo político </w:t>
      </w:r>
      <w:r w:rsidR="00A16D3C">
        <w:rPr>
          <w:rFonts w:ascii="Arial" w:hAnsi="Arial" w:cs="Arial"/>
          <w:color w:val="535353"/>
          <w:lang w:val="es-ES"/>
        </w:rPr>
        <w:t xml:space="preserve">de la Clase Gobernante </w:t>
      </w:r>
      <w:r>
        <w:rPr>
          <w:rFonts w:ascii="Arial" w:hAnsi="Arial" w:cs="Arial"/>
          <w:color w:val="535353"/>
          <w:lang w:val="es-ES"/>
        </w:rPr>
        <w:t xml:space="preserve">para </w:t>
      </w:r>
      <w:r w:rsidR="00A16D3C">
        <w:rPr>
          <w:rFonts w:ascii="Arial" w:hAnsi="Arial" w:cs="Arial"/>
          <w:color w:val="535353"/>
          <w:lang w:val="es-ES"/>
        </w:rPr>
        <w:t xml:space="preserve">operar. Sin estos dos </w:t>
      </w:r>
      <w:r w:rsidR="001B2DA8">
        <w:rPr>
          <w:rFonts w:ascii="Arial" w:hAnsi="Arial" w:cs="Arial"/>
          <w:color w:val="535353"/>
          <w:lang w:val="es-ES"/>
        </w:rPr>
        <w:t xml:space="preserve">factores estratégicos </w:t>
      </w:r>
      <w:r w:rsidR="00A16D3C">
        <w:rPr>
          <w:rFonts w:ascii="Arial" w:hAnsi="Arial" w:cs="Arial"/>
          <w:color w:val="535353"/>
          <w:lang w:val="es-ES"/>
        </w:rPr>
        <w:t xml:space="preserve">de la esencia, los actores ejecutivos llamados a restablecer el Estado de Derecho, pueden caer en desmotivaciones profundas, que los pueden llevar a </w:t>
      </w:r>
      <w:r w:rsidR="000F07C1">
        <w:rPr>
          <w:rFonts w:ascii="Arial" w:hAnsi="Arial" w:cs="Arial"/>
          <w:color w:val="535353"/>
          <w:lang w:val="es-ES"/>
        </w:rPr>
        <w:t xml:space="preserve">internalizar una </w:t>
      </w:r>
      <w:r w:rsidR="00A16D3C">
        <w:rPr>
          <w:rFonts w:ascii="Arial" w:hAnsi="Arial" w:cs="Arial"/>
          <w:color w:val="535353"/>
          <w:lang w:val="es-ES"/>
        </w:rPr>
        <w:t>desconfianza sobre aquellos que tienen la decisión política para ordenar la</w:t>
      </w:r>
      <w:r w:rsidR="000F07C1">
        <w:rPr>
          <w:rFonts w:ascii="Arial" w:hAnsi="Arial" w:cs="Arial"/>
          <w:color w:val="535353"/>
          <w:lang w:val="es-ES"/>
        </w:rPr>
        <w:t>s</w:t>
      </w:r>
      <w:r w:rsidR="00A16D3C">
        <w:rPr>
          <w:rFonts w:ascii="Arial" w:hAnsi="Arial" w:cs="Arial"/>
          <w:color w:val="535353"/>
          <w:lang w:val="es-ES"/>
        </w:rPr>
        <w:t xml:space="preserve"> </w:t>
      </w:r>
      <w:r w:rsidR="000F07C1">
        <w:rPr>
          <w:rFonts w:ascii="Arial" w:hAnsi="Arial" w:cs="Arial"/>
          <w:color w:val="535353"/>
          <w:lang w:val="es-ES"/>
        </w:rPr>
        <w:t>Operaciones</w:t>
      </w:r>
      <w:r w:rsidR="00A16D3C">
        <w:rPr>
          <w:rFonts w:ascii="Arial" w:hAnsi="Arial" w:cs="Arial"/>
          <w:color w:val="535353"/>
          <w:lang w:val="es-ES"/>
        </w:rPr>
        <w:t xml:space="preserve">. En suma, no puede darse el “Síndrome de Viet-Nam”, en que las decisiones políticas de Washington contradecían </w:t>
      </w:r>
      <w:r w:rsidR="000F07C1">
        <w:rPr>
          <w:rFonts w:ascii="Arial" w:hAnsi="Arial" w:cs="Arial"/>
          <w:color w:val="535353"/>
          <w:lang w:val="es-ES"/>
        </w:rPr>
        <w:t xml:space="preserve">o dejaban sin efecto </w:t>
      </w:r>
      <w:r w:rsidR="00A16D3C">
        <w:rPr>
          <w:rFonts w:ascii="Arial" w:hAnsi="Arial" w:cs="Arial"/>
          <w:color w:val="535353"/>
          <w:lang w:val="es-ES"/>
        </w:rPr>
        <w:t>las ordenes operacion</w:t>
      </w:r>
      <w:r w:rsidR="00335D6B">
        <w:rPr>
          <w:rFonts w:ascii="Arial" w:hAnsi="Arial" w:cs="Arial"/>
          <w:color w:val="535353"/>
          <w:lang w:val="es-ES"/>
        </w:rPr>
        <w:t>al</w:t>
      </w:r>
      <w:r w:rsidR="00A16D3C">
        <w:rPr>
          <w:rFonts w:ascii="Arial" w:hAnsi="Arial" w:cs="Arial"/>
          <w:color w:val="535353"/>
          <w:lang w:val="es-ES"/>
        </w:rPr>
        <w:t>es del Estado Mayor de</w:t>
      </w:r>
      <w:r w:rsidR="000F07C1">
        <w:rPr>
          <w:rFonts w:ascii="Arial" w:hAnsi="Arial" w:cs="Arial"/>
          <w:color w:val="535353"/>
          <w:lang w:val="es-ES"/>
        </w:rPr>
        <w:t xml:space="preserve"> </w:t>
      </w:r>
      <w:r w:rsidR="00A16D3C">
        <w:rPr>
          <w:rFonts w:ascii="Arial" w:hAnsi="Arial" w:cs="Arial"/>
          <w:color w:val="535353"/>
          <w:lang w:val="es-ES"/>
        </w:rPr>
        <w:t>l</w:t>
      </w:r>
      <w:r w:rsidR="000F07C1">
        <w:rPr>
          <w:rFonts w:ascii="Arial" w:hAnsi="Arial" w:cs="Arial"/>
          <w:color w:val="535353"/>
          <w:lang w:val="es-ES"/>
        </w:rPr>
        <w:t>as Fuerzas Armadas</w:t>
      </w:r>
      <w:r w:rsidR="00A16D3C">
        <w:rPr>
          <w:rFonts w:ascii="Arial" w:hAnsi="Arial" w:cs="Arial"/>
          <w:color w:val="535353"/>
          <w:lang w:val="es-ES"/>
        </w:rPr>
        <w:t>.</w:t>
      </w:r>
    </w:p>
    <w:p w14:paraId="05747FD3" w14:textId="77777777" w:rsidR="00016889" w:rsidRDefault="00016889" w:rsidP="005162D0">
      <w:pPr>
        <w:widowControl w:val="0"/>
        <w:autoSpaceDE w:val="0"/>
        <w:autoSpaceDN w:val="0"/>
        <w:adjustRightInd w:val="0"/>
        <w:jc w:val="both"/>
        <w:rPr>
          <w:rFonts w:ascii="Arial" w:hAnsi="Arial" w:cs="Arial"/>
          <w:color w:val="535353"/>
          <w:lang w:val="es-ES"/>
        </w:rPr>
      </w:pPr>
    </w:p>
    <w:p w14:paraId="61586B50" w14:textId="2870AFF8" w:rsidR="00016889" w:rsidRDefault="00016889" w:rsidP="005162D0">
      <w:pPr>
        <w:widowControl w:val="0"/>
        <w:autoSpaceDE w:val="0"/>
        <w:autoSpaceDN w:val="0"/>
        <w:adjustRightInd w:val="0"/>
        <w:jc w:val="both"/>
        <w:rPr>
          <w:rFonts w:ascii="Arial" w:hAnsi="Arial" w:cs="Arial"/>
          <w:color w:val="535353"/>
          <w:lang w:val="es-ES"/>
        </w:rPr>
      </w:pPr>
      <w:r>
        <w:rPr>
          <w:rFonts w:ascii="Arial" w:hAnsi="Arial" w:cs="Arial"/>
          <w:color w:val="535353"/>
          <w:lang w:val="es-ES"/>
        </w:rPr>
        <w:tab/>
        <w:t xml:space="preserve">En la especie, se requiere que la voluntad política, junto con la Inteligencia  actúen en armonía con las Fuerzas Territoriales encargadas del Orden Público en el área en conflicto y, no </w:t>
      </w:r>
      <w:r w:rsidR="005D3BA5">
        <w:rPr>
          <w:rFonts w:ascii="Arial" w:hAnsi="Arial" w:cs="Arial"/>
          <w:color w:val="535353"/>
          <w:lang w:val="es-ES"/>
        </w:rPr>
        <w:t xml:space="preserve">que </w:t>
      </w:r>
      <w:r>
        <w:rPr>
          <w:rFonts w:ascii="Arial" w:hAnsi="Arial" w:cs="Arial"/>
          <w:color w:val="535353"/>
          <w:lang w:val="es-ES"/>
        </w:rPr>
        <w:t xml:space="preserve">existan críticas ácidas al actuar de Carabineros de Chile, pues en la solución </w:t>
      </w:r>
      <w:r w:rsidR="00794EF5">
        <w:rPr>
          <w:rFonts w:ascii="Arial" w:hAnsi="Arial" w:cs="Arial"/>
          <w:color w:val="535353"/>
          <w:lang w:val="es-ES"/>
        </w:rPr>
        <w:t xml:space="preserve">política </w:t>
      </w:r>
      <w:r>
        <w:rPr>
          <w:rFonts w:ascii="Arial" w:hAnsi="Arial" w:cs="Arial"/>
          <w:color w:val="535353"/>
          <w:lang w:val="es-ES"/>
        </w:rPr>
        <w:t>del conflicto –la responsabilidad es de todos los actores de la Estructura</w:t>
      </w:r>
      <w:r w:rsidR="005D3BA5">
        <w:rPr>
          <w:rFonts w:ascii="Arial" w:hAnsi="Arial" w:cs="Arial"/>
          <w:color w:val="535353"/>
          <w:lang w:val="es-ES"/>
        </w:rPr>
        <w:t xml:space="preserve"> de Poder</w:t>
      </w:r>
      <w:r>
        <w:rPr>
          <w:rFonts w:ascii="Arial" w:hAnsi="Arial" w:cs="Arial"/>
          <w:color w:val="535353"/>
          <w:lang w:val="es-ES"/>
        </w:rPr>
        <w:t xml:space="preserve"> de la Nación Estado, esto es: Del Ejecutivo, del Legislativo y del Poder Judicial</w:t>
      </w:r>
      <w:r w:rsidR="005D3BA5">
        <w:rPr>
          <w:rFonts w:ascii="Arial" w:hAnsi="Arial" w:cs="Arial"/>
          <w:color w:val="535353"/>
          <w:lang w:val="es-ES"/>
        </w:rPr>
        <w:t xml:space="preserve"> y, </w:t>
      </w:r>
      <w:r w:rsidR="00794EF5">
        <w:rPr>
          <w:rFonts w:ascii="Arial" w:hAnsi="Arial" w:cs="Arial"/>
          <w:color w:val="535353"/>
          <w:lang w:val="es-ES"/>
        </w:rPr>
        <w:t>no sólo de una Institución que conforme a lo señalado en 76º, incisos 3º y 4º, debe cumplir sin más t</w:t>
      </w:r>
      <w:r w:rsidR="005D3BA5">
        <w:rPr>
          <w:rFonts w:ascii="Arial" w:hAnsi="Arial" w:cs="Arial"/>
          <w:color w:val="535353"/>
          <w:lang w:val="es-ES"/>
        </w:rPr>
        <w:t>rámites los mandatos judiciales y frente al Aparato Político “esencialmente obediente y no deliberante”, con lo cual,  se hace fácil responsabilizarlo de los fracasos que emerjan.</w:t>
      </w:r>
    </w:p>
    <w:p w14:paraId="1C6D6A7F" w14:textId="77777777" w:rsidR="00794EF5" w:rsidRDefault="00794EF5" w:rsidP="005162D0">
      <w:pPr>
        <w:widowControl w:val="0"/>
        <w:autoSpaceDE w:val="0"/>
        <w:autoSpaceDN w:val="0"/>
        <w:adjustRightInd w:val="0"/>
        <w:jc w:val="both"/>
        <w:rPr>
          <w:rFonts w:ascii="Arial" w:hAnsi="Arial" w:cs="Arial"/>
          <w:color w:val="535353"/>
          <w:lang w:val="es-ES"/>
        </w:rPr>
      </w:pPr>
    </w:p>
    <w:p w14:paraId="5A9781B5" w14:textId="5ABA9387" w:rsidR="00794EF5" w:rsidRDefault="00794EF5" w:rsidP="005162D0">
      <w:pPr>
        <w:widowControl w:val="0"/>
        <w:autoSpaceDE w:val="0"/>
        <w:autoSpaceDN w:val="0"/>
        <w:adjustRightInd w:val="0"/>
        <w:jc w:val="both"/>
        <w:rPr>
          <w:rFonts w:ascii="Arial" w:hAnsi="Arial" w:cs="Arial"/>
          <w:color w:val="535353"/>
          <w:lang w:val="es-ES"/>
        </w:rPr>
      </w:pPr>
      <w:r>
        <w:rPr>
          <w:rFonts w:ascii="Arial" w:hAnsi="Arial" w:cs="Arial"/>
          <w:color w:val="535353"/>
          <w:lang w:val="es-ES"/>
        </w:rPr>
        <w:tab/>
      </w:r>
      <w:r w:rsidRPr="00794EF5">
        <w:rPr>
          <w:rFonts w:ascii="Arial" w:hAnsi="Arial" w:cs="Arial"/>
          <w:b/>
          <w:color w:val="535353"/>
          <w:lang w:val="es-ES"/>
        </w:rPr>
        <w:t xml:space="preserve">3.3.2.- </w:t>
      </w:r>
      <w:r w:rsidR="00387651">
        <w:rPr>
          <w:rFonts w:ascii="Arial" w:hAnsi="Arial" w:cs="Arial"/>
          <w:b/>
          <w:color w:val="535353"/>
          <w:lang w:val="es-ES"/>
        </w:rPr>
        <w:t>En la Resistencia y Conflagración</w:t>
      </w:r>
      <w:r>
        <w:rPr>
          <w:rFonts w:ascii="Arial" w:hAnsi="Arial" w:cs="Arial"/>
          <w:color w:val="535353"/>
          <w:lang w:val="es-ES"/>
        </w:rPr>
        <w:t>.</w:t>
      </w:r>
    </w:p>
    <w:p w14:paraId="21BF17AB" w14:textId="77777777" w:rsidR="00794EF5" w:rsidRDefault="00794EF5" w:rsidP="005162D0">
      <w:pPr>
        <w:widowControl w:val="0"/>
        <w:autoSpaceDE w:val="0"/>
        <w:autoSpaceDN w:val="0"/>
        <w:adjustRightInd w:val="0"/>
        <w:jc w:val="both"/>
        <w:rPr>
          <w:rFonts w:ascii="Arial" w:hAnsi="Arial" w:cs="Arial"/>
          <w:color w:val="535353"/>
          <w:lang w:val="es-ES"/>
        </w:rPr>
      </w:pPr>
    </w:p>
    <w:p w14:paraId="3AFBC6E0" w14:textId="77777777" w:rsidR="00794EF5" w:rsidRDefault="00794EF5" w:rsidP="005162D0">
      <w:pPr>
        <w:widowControl w:val="0"/>
        <w:autoSpaceDE w:val="0"/>
        <w:autoSpaceDN w:val="0"/>
        <w:adjustRightInd w:val="0"/>
        <w:jc w:val="both"/>
        <w:rPr>
          <w:rFonts w:ascii="Arial" w:hAnsi="Arial" w:cs="Arial"/>
          <w:color w:val="535353"/>
          <w:lang w:val="es-ES"/>
        </w:rPr>
      </w:pPr>
    </w:p>
    <w:p w14:paraId="53F0C5CC" w14:textId="403E095D" w:rsidR="00794EF5" w:rsidRDefault="00794EF5" w:rsidP="005162D0">
      <w:pPr>
        <w:widowControl w:val="0"/>
        <w:autoSpaceDE w:val="0"/>
        <w:autoSpaceDN w:val="0"/>
        <w:adjustRightInd w:val="0"/>
        <w:jc w:val="both"/>
        <w:rPr>
          <w:rFonts w:ascii="Arial" w:hAnsi="Arial" w:cs="Arial"/>
          <w:color w:val="535353"/>
          <w:lang w:val="es-ES"/>
        </w:rPr>
      </w:pPr>
      <w:r>
        <w:rPr>
          <w:rFonts w:ascii="Arial" w:hAnsi="Arial" w:cs="Arial"/>
          <w:color w:val="535353"/>
          <w:lang w:val="es-ES"/>
        </w:rPr>
        <w:tab/>
        <w:t xml:space="preserve">Claro está que en el cumplimiento de los mandatos de los Tribunales o de la Autoridad </w:t>
      </w:r>
      <w:r w:rsidR="005D3BA5">
        <w:rPr>
          <w:rFonts w:ascii="Arial" w:hAnsi="Arial" w:cs="Arial"/>
          <w:color w:val="535353"/>
          <w:lang w:val="es-ES"/>
        </w:rPr>
        <w:t>de Gobierno Interior</w:t>
      </w:r>
      <w:r>
        <w:rPr>
          <w:rFonts w:ascii="Arial" w:hAnsi="Arial" w:cs="Arial"/>
          <w:color w:val="535353"/>
          <w:lang w:val="es-ES"/>
        </w:rPr>
        <w:t>, las Fuerzas de Orden y Seguridad Pública, encontrarán resistencia, la cual puede ir desde una simple ocupación con brazos caídos a una violenta acción de los usurpadores utilizando sus armas de fuego</w:t>
      </w:r>
      <w:r w:rsidR="008B497F">
        <w:rPr>
          <w:rFonts w:ascii="Arial" w:hAnsi="Arial" w:cs="Arial"/>
          <w:color w:val="535353"/>
          <w:lang w:val="es-ES"/>
        </w:rPr>
        <w:t xml:space="preserve"> en contra de las Fuerzas de Orden y Seguridad Pública</w:t>
      </w:r>
      <w:r>
        <w:rPr>
          <w:rFonts w:ascii="Arial" w:hAnsi="Arial" w:cs="Arial"/>
          <w:color w:val="535353"/>
          <w:lang w:val="es-ES"/>
        </w:rPr>
        <w:t>, donde aplican diversas tácticas de combate rural y urbano, como ha quedado en evidencia</w:t>
      </w:r>
      <w:r w:rsidR="008B497F">
        <w:rPr>
          <w:rFonts w:ascii="Arial" w:hAnsi="Arial" w:cs="Arial"/>
          <w:color w:val="535353"/>
          <w:lang w:val="es-ES"/>
        </w:rPr>
        <w:t xml:space="preserve"> en la Región de la Araucanía</w:t>
      </w:r>
      <w:r>
        <w:rPr>
          <w:rFonts w:ascii="Arial" w:hAnsi="Arial" w:cs="Arial"/>
          <w:color w:val="535353"/>
          <w:lang w:val="es-ES"/>
        </w:rPr>
        <w:t>.</w:t>
      </w:r>
    </w:p>
    <w:p w14:paraId="74088766" w14:textId="65BDB1F6" w:rsidR="005B0696" w:rsidRDefault="00794EF5" w:rsidP="005162D0">
      <w:pPr>
        <w:widowControl w:val="0"/>
        <w:autoSpaceDE w:val="0"/>
        <w:autoSpaceDN w:val="0"/>
        <w:adjustRightInd w:val="0"/>
        <w:jc w:val="both"/>
        <w:rPr>
          <w:rFonts w:ascii="Arial" w:hAnsi="Arial" w:cs="Arial"/>
          <w:color w:val="535353"/>
          <w:lang w:val="es-ES"/>
        </w:rPr>
      </w:pPr>
      <w:r>
        <w:rPr>
          <w:rFonts w:ascii="Arial" w:hAnsi="Arial" w:cs="Arial"/>
          <w:color w:val="535353"/>
          <w:lang w:val="es-ES"/>
        </w:rPr>
        <w:tab/>
        <w:t>Los integrantes de Carabineros de Chile, han sido educados, instruidos y adoctrinados profundamente en la aplicación del derecho</w:t>
      </w:r>
      <w:r w:rsidR="00A454B6">
        <w:rPr>
          <w:rFonts w:ascii="Arial" w:hAnsi="Arial" w:cs="Arial"/>
          <w:color w:val="535353"/>
          <w:lang w:val="es-ES"/>
        </w:rPr>
        <w:t xml:space="preserve">, uso de las armas </w:t>
      </w:r>
      <w:r w:rsidR="00225F42">
        <w:rPr>
          <w:rFonts w:ascii="Arial" w:hAnsi="Arial" w:cs="Arial"/>
          <w:color w:val="535353"/>
          <w:lang w:val="es-ES"/>
        </w:rPr>
        <w:t xml:space="preserve">de fuego </w:t>
      </w:r>
      <w:r w:rsidR="00A454B6">
        <w:rPr>
          <w:rFonts w:ascii="Arial" w:hAnsi="Arial" w:cs="Arial"/>
          <w:color w:val="535353"/>
          <w:lang w:val="es-ES"/>
        </w:rPr>
        <w:t xml:space="preserve">y </w:t>
      </w:r>
      <w:r w:rsidR="00225F42">
        <w:rPr>
          <w:rFonts w:ascii="Arial" w:hAnsi="Arial" w:cs="Arial"/>
          <w:color w:val="535353"/>
          <w:lang w:val="es-ES"/>
        </w:rPr>
        <w:t>en el</w:t>
      </w:r>
      <w:r>
        <w:rPr>
          <w:rFonts w:ascii="Arial" w:hAnsi="Arial" w:cs="Arial"/>
          <w:color w:val="535353"/>
          <w:lang w:val="es-ES"/>
        </w:rPr>
        <w:t xml:space="preserve"> r</w:t>
      </w:r>
      <w:r w:rsidR="00225F42">
        <w:rPr>
          <w:rFonts w:ascii="Arial" w:hAnsi="Arial" w:cs="Arial"/>
          <w:color w:val="535353"/>
          <w:lang w:val="es-ES"/>
        </w:rPr>
        <w:t>espeto por los derechos humanos.</w:t>
      </w:r>
      <w:r>
        <w:rPr>
          <w:rFonts w:ascii="Arial" w:hAnsi="Arial" w:cs="Arial"/>
          <w:color w:val="535353"/>
          <w:lang w:val="es-ES"/>
        </w:rPr>
        <w:t xml:space="preserve"> </w:t>
      </w:r>
      <w:r w:rsidR="00225F42">
        <w:rPr>
          <w:rFonts w:ascii="Arial" w:hAnsi="Arial" w:cs="Arial"/>
          <w:color w:val="535353"/>
          <w:lang w:val="es-ES"/>
        </w:rPr>
        <w:t>P</w:t>
      </w:r>
      <w:r>
        <w:rPr>
          <w:rFonts w:ascii="Arial" w:hAnsi="Arial" w:cs="Arial"/>
          <w:color w:val="535353"/>
          <w:lang w:val="es-ES"/>
        </w:rPr>
        <w:t>or tanto</w:t>
      </w:r>
      <w:r w:rsidR="00A454B6">
        <w:rPr>
          <w:rFonts w:ascii="Arial" w:hAnsi="Arial" w:cs="Arial"/>
          <w:color w:val="535353"/>
          <w:lang w:val="es-ES"/>
        </w:rPr>
        <w:t>,</w:t>
      </w:r>
      <w:r>
        <w:rPr>
          <w:rFonts w:ascii="Arial" w:hAnsi="Arial" w:cs="Arial"/>
          <w:color w:val="535353"/>
          <w:lang w:val="es-ES"/>
        </w:rPr>
        <w:t xml:space="preserve"> </w:t>
      </w:r>
      <w:r w:rsidR="00225F42">
        <w:rPr>
          <w:rFonts w:ascii="Arial" w:hAnsi="Arial" w:cs="Arial"/>
          <w:color w:val="535353"/>
          <w:lang w:val="es-ES"/>
        </w:rPr>
        <w:t>en cada procedimiento aplican el uso de la fuerza con</w:t>
      </w:r>
      <w:r>
        <w:rPr>
          <w:rFonts w:ascii="Arial" w:hAnsi="Arial" w:cs="Arial"/>
          <w:color w:val="535353"/>
          <w:lang w:val="es-ES"/>
        </w:rPr>
        <w:t xml:space="preserve"> gradualidad. Dable es destacar, que en algunos casos, deben proteger sus vidas de agresiones criminales</w:t>
      </w:r>
      <w:r w:rsidR="00B417F0">
        <w:rPr>
          <w:rFonts w:ascii="Arial" w:hAnsi="Arial" w:cs="Arial"/>
          <w:color w:val="535353"/>
          <w:lang w:val="es-ES"/>
        </w:rPr>
        <w:t xml:space="preserve"> </w:t>
      </w:r>
      <w:r w:rsidR="005B0696">
        <w:rPr>
          <w:rFonts w:ascii="Arial" w:hAnsi="Arial" w:cs="Arial"/>
          <w:color w:val="535353"/>
          <w:lang w:val="es-ES"/>
        </w:rPr>
        <w:t>y, sobre ello, el derecho los protege con diversas disposiciones sobre la legítima defensa, a decir: Los artículos 410</w:t>
      </w:r>
      <w:r w:rsidR="00B417F0">
        <w:rPr>
          <w:rFonts w:ascii="Arial" w:hAnsi="Arial" w:cs="Arial"/>
          <w:color w:val="535353"/>
          <w:lang w:val="es-ES"/>
        </w:rPr>
        <w:t>º</w:t>
      </w:r>
      <w:r w:rsidR="005B0696">
        <w:rPr>
          <w:rFonts w:ascii="Arial" w:hAnsi="Arial" w:cs="Arial"/>
          <w:color w:val="535353"/>
          <w:lang w:val="es-ES"/>
        </w:rPr>
        <w:t>, 411</w:t>
      </w:r>
      <w:r w:rsidR="00B417F0">
        <w:rPr>
          <w:rFonts w:ascii="Arial" w:hAnsi="Arial" w:cs="Arial"/>
          <w:color w:val="535353"/>
          <w:lang w:val="es-ES"/>
        </w:rPr>
        <w:t>º</w:t>
      </w:r>
      <w:r w:rsidR="005B0696">
        <w:rPr>
          <w:rFonts w:ascii="Arial" w:hAnsi="Arial" w:cs="Arial"/>
          <w:color w:val="535353"/>
          <w:lang w:val="es-ES"/>
        </w:rPr>
        <w:t xml:space="preserve"> y 412</w:t>
      </w:r>
      <w:r w:rsidR="00B417F0">
        <w:rPr>
          <w:rFonts w:ascii="Arial" w:hAnsi="Arial" w:cs="Arial"/>
          <w:color w:val="535353"/>
          <w:lang w:val="es-ES"/>
        </w:rPr>
        <w:t>º</w:t>
      </w:r>
      <w:r w:rsidR="005B0696">
        <w:rPr>
          <w:rFonts w:ascii="Arial" w:hAnsi="Arial" w:cs="Arial"/>
          <w:color w:val="535353"/>
          <w:lang w:val="es-ES"/>
        </w:rPr>
        <w:t xml:space="preserve"> del Código de Justicia Mil</w:t>
      </w:r>
      <w:r w:rsidR="00A339CE">
        <w:rPr>
          <w:rFonts w:ascii="Arial" w:hAnsi="Arial" w:cs="Arial"/>
          <w:color w:val="535353"/>
          <w:lang w:val="es-ES"/>
        </w:rPr>
        <w:t>itar concordantes con el Art. 10</w:t>
      </w:r>
      <w:bookmarkStart w:id="0" w:name="_GoBack"/>
      <w:bookmarkEnd w:id="0"/>
      <w:r w:rsidR="00B417F0">
        <w:rPr>
          <w:rFonts w:ascii="Arial" w:hAnsi="Arial" w:cs="Arial"/>
          <w:color w:val="535353"/>
          <w:lang w:val="es-ES"/>
        </w:rPr>
        <w:t>º</w:t>
      </w:r>
      <w:r w:rsidR="005B0696">
        <w:rPr>
          <w:rFonts w:ascii="Arial" w:hAnsi="Arial" w:cs="Arial"/>
          <w:color w:val="535353"/>
          <w:lang w:val="es-ES"/>
        </w:rPr>
        <w:t>, numeral 4</w:t>
      </w:r>
      <w:r w:rsidR="00B417F0">
        <w:rPr>
          <w:rFonts w:ascii="Arial" w:hAnsi="Arial" w:cs="Arial"/>
          <w:color w:val="535353"/>
          <w:lang w:val="es-ES"/>
        </w:rPr>
        <w:t>º</w:t>
      </w:r>
      <w:r w:rsidR="005B0696">
        <w:rPr>
          <w:rFonts w:ascii="Arial" w:hAnsi="Arial" w:cs="Arial"/>
          <w:color w:val="535353"/>
          <w:lang w:val="es-ES"/>
        </w:rPr>
        <w:t xml:space="preserve"> del Código Penal.</w:t>
      </w:r>
    </w:p>
    <w:p w14:paraId="4487F135" w14:textId="77777777" w:rsidR="005B0696" w:rsidRDefault="005B0696" w:rsidP="005162D0">
      <w:pPr>
        <w:widowControl w:val="0"/>
        <w:autoSpaceDE w:val="0"/>
        <w:autoSpaceDN w:val="0"/>
        <w:adjustRightInd w:val="0"/>
        <w:jc w:val="both"/>
        <w:rPr>
          <w:rFonts w:ascii="Arial" w:hAnsi="Arial" w:cs="Arial"/>
          <w:color w:val="535353"/>
          <w:lang w:val="es-ES"/>
        </w:rPr>
      </w:pPr>
    </w:p>
    <w:p w14:paraId="4CEA8F22" w14:textId="543CD177" w:rsidR="001415A6" w:rsidRDefault="005B0696" w:rsidP="005162D0">
      <w:pPr>
        <w:widowControl w:val="0"/>
        <w:autoSpaceDE w:val="0"/>
        <w:autoSpaceDN w:val="0"/>
        <w:adjustRightInd w:val="0"/>
        <w:jc w:val="both"/>
        <w:rPr>
          <w:rFonts w:ascii="Arial" w:hAnsi="Arial" w:cs="Arial"/>
          <w:color w:val="535353"/>
          <w:lang w:val="es-ES"/>
        </w:rPr>
      </w:pPr>
      <w:r>
        <w:rPr>
          <w:rFonts w:ascii="Arial" w:hAnsi="Arial" w:cs="Arial"/>
          <w:color w:val="535353"/>
          <w:lang w:val="es-ES"/>
        </w:rPr>
        <w:tab/>
        <w:t>El problema</w:t>
      </w:r>
      <w:r w:rsidR="00A454B6">
        <w:rPr>
          <w:rFonts w:ascii="Arial" w:hAnsi="Arial" w:cs="Arial"/>
          <w:color w:val="535353"/>
          <w:lang w:val="es-ES"/>
        </w:rPr>
        <w:t>,</w:t>
      </w:r>
      <w:r>
        <w:rPr>
          <w:rFonts w:ascii="Arial" w:hAnsi="Arial" w:cs="Arial"/>
          <w:color w:val="535353"/>
          <w:lang w:val="es-ES"/>
        </w:rPr>
        <w:t xml:space="preserve"> no es el Estatuto de la Legítima Defensa, sino </w:t>
      </w:r>
      <w:r w:rsidR="00A454B6">
        <w:rPr>
          <w:rFonts w:ascii="Arial" w:hAnsi="Arial" w:cs="Arial"/>
          <w:color w:val="535353"/>
          <w:lang w:val="es-ES"/>
        </w:rPr>
        <w:t>de aquellos que</w:t>
      </w:r>
      <w:r>
        <w:rPr>
          <w:rFonts w:ascii="Arial" w:hAnsi="Arial" w:cs="Arial"/>
          <w:color w:val="535353"/>
          <w:lang w:val="es-ES"/>
        </w:rPr>
        <w:t xml:space="preserve"> interpretan en forma </w:t>
      </w:r>
      <w:r w:rsidR="009E16B1">
        <w:rPr>
          <w:rFonts w:ascii="Arial" w:hAnsi="Arial" w:cs="Arial"/>
          <w:color w:val="535353"/>
          <w:lang w:val="es-ES"/>
        </w:rPr>
        <w:t>injusta</w:t>
      </w:r>
      <w:r>
        <w:rPr>
          <w:rFonts w:ascii="Arial" w:hAnsi="Arial" w:cs="Arial"/>
          <w:color w:val="535353"/>
          <w:lang w:val="es-ES"/>
        </w:rPr>
        <w:t xml:space="preserve"> las disposiciones </w:t>
      </w:r>
      <w:r w:rsidR="00A454B6">
        <w:rPr>
          <w:rFonts w:ascii="Arial" w:hAnsi="Arial" w:cs="Arial"/>
          <w:color w:val="535353"/>
          <w:lang w:val="es-ES"/>
        </w:rPr>
        <w:t xml:space="preserve">a aplicar </w:t>
      </w:r>
      <w:r>
        <w:rPr>
          <w:rFonts w:ascii="Arial" w:hAnsi="Arial" w:cs="Arial"/>
          <w:color w:val="535353"/>
          <w:lang w:val="es-ES"/>
        </w:rPr>
        <w:t>en</w:t>
      </w:r>
      <w:r w:rsidR="00A454B6">
        <w:rPr>
          <w:rFonts w:ascii="Arial" w:hAnsi="Arial" w:cs="Arial"/>
          <w:color w:val="535353"/>
          <w:lang w:val="es-ES"/>
        </w:rPr>
        <w:t xml:space="preserve"> contra de los Agentes del Estado, encargados de restablecer la Seguridad Pública</w:t>
      </w:r>
      <w:r>
        <w:rPr>
          <w:rFonts w:ascii="Arial" w:hAnsi="Arial" w:cs="Arial"/>
          <w:color w:val="535353"/>
          <w:lang w:val="es-ES"/>
        </w:rPr>
        <w:t xml:space="preserve">. </w:t>
      </w:r>
      <w:r w:rsidR="00B7595F">
        <w:rPr>
          <w:rFonts w:ascii="Arial" w:hAnsi="Arial" w:cs="Arial"/>
          <w:color w:val="535353"/>
          <w:lang w:val="es-ES"/>
        </w:rPr>
        <w:t xml:space="preserve">Cuando ocurra ello y </w:t>
      </w:r>
      <w:r w:rsidR="009E16B1">
        <w:rPr>
          <w:rFonts w:ascii="Arial" w:hAnsi="Arial" w:cs="Arial"/>
          <w:color w:val="535353"/>
          <w:lang w:val="es-ES"/>
        </w:rPr>
        <w:t xml:space="preserve">se tenga </w:t>
      </w:r>
      <w:r w:rsidR="00387651">
        <w:rPr>
          <w:rFonts w:ascii="Arial" w:hAnsi="Arial" w:cs="Arial"/>
          <w:color w:val="535353"/>
          <w:lang w:val="es-ES"/>
        </w:rPr>
        <w:t xml:space="preserve">claramente establecido </w:t>
      </w:r>
      <w:r w:rsidR="00B7595F">
        <w:rPr>
          <w:rFonts w:ascii="Arial" w:hAnsi="Arial" w:cs="Arial"/>
          <w:color w:val="535353"/>
          <w:lang w:val="es-ES"/>
        </w:rPr>
        <w:t xml:space="preserve">que </w:t>
      </w:r>
      <w:r w:rsidR="00387651">
        <w:rPr>
          <w:rFonts w:ascii="Arial" w:hAnsi="Arial" w:cs="Arial"/>
          <w:color w:val="535353"/>
          <w:lang w:val="es-ES"/>
        </w:rPr>
        <w:t>la actuación</w:t>
      </w:r>
      <w:r w:rsidR="009E16B1">
        <w:rPr>
          <w:rFonts w:ascii="Arial" w:hAnsi="Arial" w:cs="Arial"/>
          <w:color w:val="535353"/>
          <w:lang w:val="es-ES"/>
        </w:rPr>
        <w:t xml:space="preserve"> del Carabinero</w:t>
      </w:r>
      <w:r w:rsidR="00387651">
        <w:rPr>
          <w:rFonts w:ascii="Arial" w:hAnsi="Arial" w:cs="Arial"/>
          <w:color w:val="535353"/>
          <w:lang w:val="es-ES"/>
        </w:rPr>
        <w:t xml:space="preserve"> </w:t>
      </w:r>
      <w:r w:rsidR="00B7595F">
        <w:rPr>
          <w:rFonts w:ascii="Arial" w:hAnsi="Arial" w:cs="Arial"/>
          <w:color w:val="535353"/>
          <w:lang w:val="es-ES"/>
        </w:rPr>
        <w:t xml:space="preserve">fue </w:t>
      </w:r>
      <w:r w:rsidR="00387651">
        <w:rPr>
          <w:rFonts w:ascii="Arial" w:hAnsi="Arial" w:cs="Arial"/>
          <w:color w:val="535353"/>
          <w:lang w:val="es-ES"/>
        </w:rPr>
        <w:t>ajust</w:t>
      </w:r>
      <w:r w:rsidR="00B7595F">
        <w:rPr>
          <w:rFonts w:ascii="Arial" w:hAnsi="Arial" w:cs="Arial"/>
          <w:color w:val="535353"/>
          <w:lang w:val="es-ES"/>
        </w:rPr>
        <w:t>ada a derecho</w:t>
      </w:r>
      <w:r w:rsidR="00387651">
        <w:rPr>
          <w:rFonts w:ascii="Arial" w:hAnsi="Arial" w:cs="Arial"/>
          <w:color w:val="535353"/>
          <w:lang w:val="es-ES"/>
        </w:rPr>
        <w:t>, debe</w:t>
      </w:r>
      <w:r w:rsidR="00B7595F">
        <w:rPr>
          <w:rFonts w:ascii="Arial" w:hAnsi="Arial" w:cs="Arial"/>
          <w:color w:val="535353"/>
          <w:lang w:val="es-ES"/>
        </w:rPr>
        <w:t xml:space="preserve"> éste,</w:t>
      </w:r>
      <w:r w:rsidR="00387651">
        <w:rPr>
          <w:rFonts w:ascii="Arial" w:hAnsi="Arial" w:cs="Arial"/>
          <w:color w:val="535353"/>
          <w:lang w:val="es-ES"/>
        </w:rPr>
        <w:t xml:space="preserve"> imperiosamente contar con el apoyo </w:t>
      </w:r>
      <w:r w:rsidR="00B7595F">
        <w:rPr>
          <w:rFonts w:ascii="Arial" w:hAnsi="Arial" w:cs="Arial"/>
          <w:color w:val="535353"/>
          <w:lang w:val="es-ES"/>
        </w:rPr>
        <w:t>de Gobierno</w:t>
      </w:r>
      <w:r w:rsidR="00387651">
        <w:rPr>
          <w:rFonts w:ascii="Arial" w:hAnsi="Arial" w:cs="Arial"/>
          <w:color w:val="535353"/>
          <w:lang w:val="es-ES"/>
        </w:rPr>
        <w:t xml:space="preserve"> y </w:t>
      </w:r>
      <w:r w:rsidR="00B7595F">
        <w:rPr>
          <w:rFonts w:ascii="Arial" w:hAnsi="Arial" w:cs="Arial"/>
          <w:color w:val="535353"/>
          <w:lang w:val="es-ES"/>
        </w:rPr>
        <w:t xml:space="preserve">del </w:t>
      </w:r>
      <w:r w:rsidR="009E16B1">
        <w:rPr>
          <w:rFonts w:ascii="Arial" w:hAnsi="Arial" w:cs="Arial"/>
          <w:color w:val="535353"/>
          <w:lang w:val="es-ES"/>
        </w:rPr>
        <w:t xml:space="preserve">Órgano Jurisdiccional </w:t>
      </w:r>
      <w:r w:rsidR="00B7595F">
        <w:rPr>
          <w:rFonts w:ascii="Arial" w:hAnsi="Arial" w:cs="Arial"/>
          <w:color w:val="535353"/>
          <w:lang w:val="es-ES"/>
        </w:rPr>
        <w:t>correspondiente</w:t>
      </w:r>
      <w:r w:rsidR="00387651">
        <w:rPr>
          <w:rFonts w:ascii="Arial" w:hAnsi="Arial" w:cs="Arial"/>
          <w:color w:val="535353"/>
          <w:lang w:val="es-ES"/>
        </w:rPr>
        <w:t xml:space="preserve"> para que no se debilite el Estado de Derecho</w:t>
      </w:r>
      <w:r w:rsidR="00DC5C58">
        <w:rPr>
          <w:rFonts w:ascii="Arial" w:hAnsi="Arial" w:cs="Arial"/>
          <w:color w:val="535353"/>
          <w:lang w:val="es-ES"/>
        </w:rPr>
        <w:t xml:space="preserve"> ni la Moral de los funcionarios</w:t>
      </w:r>
      <w:r w:rsidR="00387651">
        <w:rPr>
          <w:rFonts w:ascii="Arial" w:hAnsi="Arial" w:cs="Arial"/>
          <w:color w:val="535353"/>
          <w:lang w:val="es-ES"/>
        </w:rPr>
        <w:t>.</w:t>
      </w:r>
    </w:p>
    <w:p w14:paraId="5D81DAC6" w14:textId="77777777" w:rsidR="001415A6" w:rsidRDefault="001415A6" w:rsidP="005162D0">
      <w:pPr>
        <w:widowControl w:val="0"/>
        <w:autoSpaceDE w:val="0"/>
        <w:autoSpaceDN w:val="0"/>
        <w:adjustRightInd w:val="0"/>
        <w:jc w:val="both"/>
        <w:rPr>
          <w:rFonts w:ascii="Arial" w:hAnsi="Arial" w:cs="Arial"/>
          <w:color w:val="535353"/>
          <w:lang w:val="es-ES"/>
        </w:rPr>
      </w:pPr>
    </w:p>
    <w:p w14:paraId="5566DA21" w14:textId="27B103C6" w:rsidR="00D06F84" w:rsidRPr="003940B7" w:rsidRDefault="00D06F84" w:rsidP="003940B7">
      <w:pPr>
        <w:widowControl w:val="0"/>
        <w:autoSpaceDE w:val="0"/>
        <w:autoSpaceDN w:val="0"/>
        <w:adjustRightInd w:val="0"/>
        <w:ind w:firstLine="708"/>
        <w:jc w:val="both"/>
        <w:rPr>
          <w:rFonts w:ascii="Arial" w:hAnsi="Arial" w:cs="Arial"/>
          <w:b/>
          <w:color w:val="535353"/>
          <w:lang w:val="es-ES"/>
        </w:rPr>
      </w:pPr>
      <w:r w:rsidRPr="003940B7">
        <w:rPr>
          <w:rFonts w:ascii="Arial" w:hAnsi="Arial" w:cs="Arial"/>
          <w:b/>
          <w:color w:val="535353"/>
          <w:lang w:val="es-ES"/>
        </w:rPr>
        <w:t>3.3.3.- Medidas adoptadas para contener el Conflicto.-</w:t>
      </w:r>
    </w:p>
    <w:p w14:paraId="52EDA4E8" w14:textId="77777777" w:rsidR="00D06F84" w:rsidRDefault="00D06F84" w:rsidP="005162D0">
      <w:pPr>
        <w:widowControl w:val="0"/>
        <w:autoSpaceDE w:val="0"/>
        <w:autoSpaceDN w:val="0"/>
        <w:adjustRightInd w:val="0"/>
        <w:jc w:val="both"/>
        <w:rPr>
          <w:rFonts w:ascii="Arial" w:hAnsi="Arial" w:cs="Arial"/>
          <w:color w:val="535353"/>
          <w:lang w:val="es-ES"/>
        </w:rPr>
      </w:pPr>
    </w:p>
    <w:p w14:paraId="01DC3905" w14:textId="1E0DB8F2" w:rsidR="00D06F84" w:rsidRDefault="00D06F84" w:rsidP="005162D0">
      <w:pPr>
        <w:widowControl w:val="0"/>
        <w:autoSpaceDE w:val="0"/>
        <w:autoSpaceDN w:val="0"/>
        <w:adjustRightInd w:val="0"/>
        <w:jc w:val="both"/>
        <w:rPr>
          <w:rFonts w:ascii="Arial" w:hAnsi="Arial" w:cs="Arial"/>
          <w:color w:val="383838"/>
          <w:szCs w:val="28"/>
          <w:lang w:val="es-ES"/>
        </w:rPr>
      </w:pPr>
      <w:r>
        <w:rPr>
          <w:rFonts w:ascii="Arial" w:hAnsi="Arial" w:cs="Arial"/>
          <w:color w:val="535353"/>
          <w:lang w:val="es-ES"/>
        </w:rPr>
        <w:tab/>
      </w:r>
      <w:r w:rsidR="00DC5C58">
        <w:rPr>
          <w:rFonts w:ascii="Arial" w:hAnsi="Arial" w:cs="Arial"/>
          <w:color w:val="535353"/>
          <w:lang w:val="es-ES"/>
        </w:rPr>
        <w:t xml:space="preserve">a) </w:t>
      </w:r>
      <w:r w:rsidR="00DC5C58">
        <w:rPr>
          <w:rFonts w:ascii="Arial" w:hAnsi="Arial" w:cs="Arial"/>
          <w:color w:val="535353"/>
          <w:lang w:val="es-ES"/>
        </w:rPr>
        <w:tab/>
      </w:r>
      <w:r w:rsidR="00E27E4A" w:rsidRPr="00DC5C58">
        <w:rPr>
          <w:rFonts w:ascii="Arial" w:hAnsi="Arial" w:cs="Arial"/>
          <w:color w:val="535353"/>
          <w:u w:val="single"/>
          <w:lang w:val="es-ES"/>
        </w:rPr>
        <w:t>En materia política</w:t>
      </w:r>
      <w:r w:rsidR="00E27E4A">
        <w:rPr>
          <w:rFonts w:ascii="Arial" w:hAnsi="Arial" w:cs="Arial"/>
          <w:color w:val="535353"/>
          <w:lang w:val="es-ES"/>
        </w:rPr>
        <w:t xml:space="preserve">, </w:t>
      </w:r>
      <w:r w:rsidR="00E27E4A">
        <w:rPr>
          <w:rFonts w:ascii="Arial" w:hAnsi="Arial" w:cs="Arial"/>
          <w:color w:val="383838"/>
          <w:szCs w:val="28"/>
          <w:lang w:val="es-ES"/>
        </w:rPr>
        <w:t>e</w:t>
      </w:r>
      <w:r w:rsidR="00E27E4A" w:rsidRPr="00E27E4A">
        <w:rPr>
          <w:rFonts w:ascii="Arial" w:hAnsi="Arial" w:cs="Arial"/>
          <w:color w:val="383838"/>
          <w:szCs w:val="28"/>
          <w:lang w:val="es-ES"/>
        </w:rPr>
        <w:t>l Gobierno de Chile enviará al Legislativo tres proyectos de ley que tienen como objetivo dar fin al conflicto mapuche en la Araucanía. La normativa establecerá un plan de desarrollo regional, creará un Consejo de Pueblos Indígenas y definirá los mecanismos de consulta previa.</w:t>
      </w:r>
    </w:p>
    <w:p w14:paraId="2148C1C8" w14:textId="77777777" w:rsidR="001415A6" w:rsidRDefault="001415A6" w:rsidP="005162D0">
      <w:pPr>
        <w:widowControl w:val="0"/>
        <w:autoSpaceDE w:val="0"/>
        <w:autoSpaceDN w:val="0"/>
        <w:adjustRightInd w:val="0"/>
        <w:jc w:val="both"/>
        <w:rPr>
          <w:rFonts w:ascii="Arial" w:hAnsi="Arial" w:cs="Arial"/>
          <w:color w:val="383838"/>
          <w:szCs w:val="28"/>
          <w:lang w:val="es-ES"/>
        </w:rPr>
      </w:pPr>
    </w:p>
    <w:p w14:paraId="3CB8D385" w14:textId="523388A3" w:rsidR="001415A6" w:rsidRDefault="00E27E4A" w:rsidP="001415A6">
      <w:pPr>
        <w:widowControl w:val="0"/>
        <w:autoSpaceDE w:val="0"/>
        <w:autoSpaceDN w:val="0"/>
        <w:adjustRightInd w:val="0"/>
        <w:spacing w:after="320"/>
        <w:jc w:val="both"/>
        <w:rPr>
          <w:rFonts w:ascii="Arial" w:hAnsi="Arial" w:cs="Arial"/>
          <w:color w:val="3E3E3E"/>
          <w:lang w:val="es-ES"/>
        </w:rPr>
      </w:pPr>
      <w:r>
        <w:rPr>
          <w:rFonts w:ascii="Arial" w:hAnsi="Arial" w:cs="Arial"/>
          <w:color w:val="383838"/>
          <w:szCs w:val="28"/>
          <w:lang w:val="es-ES"/>
        </w:rPr>
        <w:tab/>
      </w:r>
      <w:r w:rsidR="00DC5C58">
        <w:rPr>
          <w:rFonts w:ascii="Arial" w:hAnsi="Arial" w:cs="Arial"/>
          <w:color w:val="383838"/>
          <w:szCs w:val="28"/>
          <w:lang w:val="es-ES"/>
        </w:rPr>
        <w:t xml:space="preserve">b) </w:t>
      </w:r>
      <w:r w:rsidR="00DC5C58">
        <w:rPr>
          <w:rFonts w:ascii="Arial" w:hAnsi="Arial" w:cs="Arial"/>
          <w:color w:val="383838"/>
          <w:szCs w:val="28"/>
          <w:lang w:val="es-ES"/>
        </w:rPr>
        <w:tab/>
      </w:r>
      <w:r w:rsidRPr="00DC5C58">
        <w:rPr>
          <w:rFonts w:ascii="Arial" w:hAnsi="Arial" w:cs="Arial"/>
          <w:color w:val="383838"/>
          <w:u w:val="single"/>
          <w:lang w:val="es-ES"/>
        </w:rPr>
        <w:t>En lo que respecta a Operaciones</w:t>
      </w:r>
      <w:r w:rsidRPr="001415A6">
        <w:rPr>
          <w:rFonts w:ascii="Arial" w:hAnsi="Arial" w:cs="Arial"/>
          <w:color w:val="383838"/>
          <w:lang w:val="es-ES"/>
        </w:rPr>
        <w:t xml:space="preserve">, se designó </w:t>
      </w:r>
      <w:r w:rsidR="001415A6" w:rsidRPr="001415A6">
        <w:rPr>
          <w:rFonts w:ascii="Arial" w:hAnsi="Arial" w:cs="Arial"/>
          <w:color w:val="3E3E3E"/>
          <w:lang w:val="es-ES"/>
        </w:rPr>
        <w:t>al General Inspector de Carabineros C</w:t>
      </w:r>
      <w:r w:rsidR="00DC5C58">
        <w:rPr>
          <w:rFonts w:ascii="Arial" w:hAnsi="Arial" w:cs="Arial"/>
          <w:color w:val="3E3E3E"/>
          <w:lang w:val="es-ES"/>
        </w:rPr>
        <w:t>arlos Carrasco, a cargo de "todo</w:t>
      </w:r>
      <w:r w:rsidR="001415A6" w:rsidRPr="001415A6">
        <w:rPr>
          <w:rFonts w:ascii="Arial" w:hAnsi="Arial" w:cs="Arial"/>
          <w:color w:val="3E3E3E"/>
          <w:lang w:val="es-ES"/>
        </w:rPr>
        <w:t xml:space="preserve"> el tema de la acción y violencia terrorista" en la Octava, Novena y la Región de los Ríos. "Es decir, </w:t>
      </w:r>
      <w:r w:rsidR="001415A6" w:rsidRPr="001415A6">
        <w:rPr>
          <w:rFonts w:ascii="Arial" w:hAnsi="Arial" w:cs="Arial"/>
          <w:b/>
          <w:bCs/>
          <w:color w:val="3E3E3E"/>
          <w:lang w:val="es-ES"/>
        </w:rPr>
        <w:t>asume la responsabilidad completa de la acción para enfrentar y combatir a los grupos terroristas en todas las regiones en donde podemos tener focos terroristas o acciones terroristas</w:t>
      </w:r>
      <w:r w:rsidR="001415A6" w:rsidRPr="001415A6">
        <w:rPr>
          <w:rFonts w:ascii="Arial" w:hAnsi="Arial" w:cs="Arial"/>
          <w:color w:val="3E3E3E"/>
          <w:lang w:val="es-ES"/>
        </w:rPr>
        <w:t>"</w:t>
      </w:r>
      <w:r w:rsidR="001415A6">
        <w:rPr>
          <w:rStyle w:val="Refdenotaalpie"/>
          <w:rFonts w:ascii="Arial" w:hAnsi="Arial" w:cs="Arial"/>
          <w:color w:val="3E3E3E"/>
          <w:lang w:val="es-ES"/>
        </w:rPr>
        <w:footnoteReference w:id="10"/>
      </w:r>
      <w:r w:rsidR="001415A6">
        <w:rPr>
          <w:rFonts w:ascii="Arial" w:hAnsi="Arial" w:cs="Arial"/>
          <w:color w:val="3E3E3E"/>
          <w:lang w:val="es-ES"/>
        </w:rPr>
        <w:t xml:space="preserve">. </w:t>
      </w:r>
      <w:r w:rsidR="001415A6" w:rsidRPr="001415A6">
        <w:rPr>
          <w:rFonts w:ascii="Arial" w:hAnsi="Arial" w:cs="Arial"/>
          <w:color w:val="3E3E3E"/>
          <w:lang w:val="es-ES"/>
        </w:rPr>
        <w:t xml:space="preserve"> </w:t>
      </w:r>
    </w:p>
    <w:p w14:paraId="6FFDDF3D" w14:textId="7FC7B735" w:rsidR="00DC5C58" w:rsidRDefault="00DC5C58" w:rsidP="001415A6">
      <w:pPr>
        <w:widowControl w:val="0"/>
        <w:autoSpaceDE w:val="0"/>
        <w:autoSpaceDN w:val="0"/>
        <w:adjustRightInd w:val="0"/>
        <w:spacing w:after="320"/>
        <w:jc w:val="both"/>
        <w:rPr>
          <w:rFonts w:ascii="Arial" w:hAnsi="Arial" w:cs="Arial"/>
          <w:color w:val="3E3E3E"/>
          <w:lang w:val="es-ES"/>
        </w:rPr>
      </w:pPr>
      <w:r>
        <w:rPr>
          <w:rFonts w:ascii="Arial" w:hAnsi="Arial" w:cs="Arial"/>
          <w:color w:val="3E3E3E"/>
          <w:lang w:val="es-ES"/>
        </w:rPr>
        <w:tab/>
        <w:t>Evidentemente lo anterior, ha llevado a preguntarse a los politólogos, si efectivamente la nominación del General obedeció derechamente a una decisión de Gobierno, o en su defecto, fue una iniciativa Institucional que lo resolvió en base a la apreciación de la información sobre la gravedad de los hechos acaecidos en la Zona del Conflicto.</w:t>
      </w:r>
    </w:p>
    <w:p w14:paraId="1F1B9249" w14:textId="57665AB8" w:rsidR="00DC5C58" w:rsidRDefault="00DC5C58" w:rsidP="001415A6">
      <w:pPr>
        <w:widowControl w:val="0"/>
        <w:autoSpaceDE w:val="0"/>
        <w:autoSpaceDN w:val="0"/>
        <w:adjustRightInd w:val="0"/>
        <w:spacing w:after="320"/>
        <w:jc w:val="both"/>
        <w:rPr>
          <w:rFonts w:ascii="Arial" w:hAnsi="Arial" w:cs="Arial"/>
          <w:color w:val="3E3E3E"/>
          <w:lang w:val="es-ES"/>
        </w:rPr>
      </w:pPr>
      <w:r>
        <w:rPr>
          <w:rFonts w:ascii="Arial" w:hAnsi="Arial" w:cs="Arial"/>
          <w:color w:val="3E3E3E"/>
          <w:lang w:val="es-ES"/>
        </w:rPr>
        <w:tab/>
        <w:t>Cualquiera que haya sido el origen de esta decisión estratégica, ha sido bien recibida por la ciudadanía para el logro de la Paz Social.</w:t>
      </w:r>
    </w:p>
    <w:p w14:paraId="59B2CC73" w14:textId="0CB33637" w:rsidR="001415A6" w:rsidRDefault="001415A6" w:rsidP="001415A6">
      <w:pPr>
        <w:widowControl w:val="0"/>
        <w:autoSpaceDE w:val="0"/>
        <w:autoSpaceDN w:val="0"/>
        <w:adjustRightInd w:val="0"/>
        <w:spacing w:after="320"/>
        <w:jc w:val="both"/>
        <w:rPr>
          <w:rFonts w:ascii="Arial" w:hAnsi="Arial" w:cs="Arial"/>
          <w:color w:val="3E3E3E"/>
          <w:lang w:val="es-ES"/>
        </w:rPr>
      </w:pPr>
      <w:r>
        <w:rPr>
          <w:rFonts w:ascii="Arial" w:hAnsi="Arial" w:cs="Arial"/>
          <w:color w:val="3E3E3E"/>
          <w:lang w:val="es-ES"/>
        </w:rPr>
        <w:tab/>
      </w:r>
      <w:r w:rsidR="00DC5C58">
        <w:rPr>
          <w:rFonts w:ascii="Arial" w:hAnsi="Arial" w:cs="Arial"/>
          <w:color w:val="3E3E3E"/>
          <w:lang w:val="es-ES"/>
        </w:rPr>
        <w:t>c)</w:t>
      </w:r>
      <w:r w:rsidR="00DC5C58">
        <w:rPr>
          <w:rFonts w:ascii="Arial" w:hAnsi="Arial" w:cs="Arial"/>
          <w:color w:val="3E3E3E"/>
          <w:lang w:val="es-ES"/>
        </w:rPr>
        <w:tab/>
      </w:r>
      <w:r w:rsidRPr="00DC5C58">
        <w:rPr>
          <w:rFonts w:ascii="Arial" w:hAnsi="Arial" w:cs="Arial"/>
          <w:color w:val="3E3E3E"/>
          <w:u w:val="single"/>
          <w:lang w:val="es-ES"/>
        </w:rPr>
        <w:t>En el aplicación</w:t>
      </w:r>
      <w:r w:rsidR="003940B7" w:rsidRPr="00DC5C58">
        <w:rPr>
          <w:rFonts w:ascii="Arial" w:hAnsi="Arial" w:cs="Arial"/>
          <w:color w:val="3E3E3E"/>
          <w:u w:val="single"/>
          <w:lang w:val="es-ES"/>
        </w:rPr>
        <w:t xml:space="preserve"> del dere</w:t>
      </w:r>
      <w:r w:rsidRPr="00DC5C58">
        <w:rPr>
          <w:rFonts w:ascii="Arial" w:hAnsi="Arial" w:cs="Arial"/>
          <w:color w:val="3E3E3E"/>
          <w:u w:val="single"/>
          <w:lang w:val="es-ES"/>
        </w:rPr>
        <w:t>cho</w:t>
      </w:r>
      <w:r>
        <w:rPr>
          <w:rFonts w:ascii="Arial" w:hAnsi="Arial" w:cs="Arial"/>
          <w:color w:val="3E3E3E"/>
          <w:lang w:val="es-ES"/>
        </w:rPr>
        <w:t>, el Gobierno decidió definitivamente invocar la ley anti-terrorismo.</w:t>
      </w:r>
    </w:p>
    <w:p w14:paraId="26F9FAFF" w14:textId="77777777" w:rsidR="00C8165C" w:rsidRDefault="001415A6" w:rsidP="001415A6">
      <w:pPr>
        <w:widowControl w:val="0"/>
        <w:autoSpaceDE w:val="0"/>
        <w:autoSpaceDN w:val="0"/>
        <w:adjustRightInd w:val="0"/>
        <w:spacing w:after="320"/>
        <w:jc w:val="both"/>
        <w:rPr>
          <w:rFonts w:ascii="Arial" w:hAnsi="Arial" w:cs="Arial"/>
          <w:color w:val="3E3E3E"/>
          <w:lang w:val="es-ES"/>
        </w:rPr>
      </w:pPr>
      <w:r>
        <w:rPr>
          <w:rFonts w:ascii="Arial" w:hAnsi="Arial" w:cs="Arial"/>
          <w:color w:val="3E3E3E"/>
          <w:lang w:val="es-ES"/>
        </w:rPr>
        <w:tab/>
      </w:r>
    </w:p>
    <w:p w14:paraId="4B839E97" w14:textId="5F1EC3AE" w:rsidR="00F6247E" w:rsidRDefault="00F6247E" w:rsidP="00C8165C">
      <w:pPr>
        <w:widowControl w:val="0"/>
        <w:autoSpaceDE w:val="0"/>
        <w:autoSpaceDN w:val="0"/>
        <w:adjustRightInd w:val="0"/>
        <w:spacing w:after="320"/>
        <w:ind w:firstLine="708"/>
        <w:jc w:val="both"/>
        <w:rPr>
          <w:rFonts w:ascii="Arial" w:hAnsi="Arial" w:cs="Arial"/>
          <w:color w:val="3E3E3E"/>
          <w:lang w:val="es-ES"/>
        </w:rPr>
      </w:pPr>
      <w:r>
        <w:rPr>
          <w:rFonts w:ascii="Arial" w:hAnsi="Arial" w:cs="Arial"/>
          <w:color w:val="3E3E3E"/>
          <w:lang w:val="es-ES"/>
        </w:rPr>
        <w:t>Con esta medidas decretadas, el Gobierno espera recuperar la confianza ciudadana en esta delicada y difícil situación que afecta a una parte del territorio nacional y cuya responsabilidad rec</w:t>
      </w:r>
      <w:r w:rsidR="00DC5C58">
        <w:rPr>
          <w:rFonts w:ascii="Arial" w:hAnsi="Arial" w:cs="Arial"/>
          <w:color w:val="3E3E3E"/>
          <w:lang w:val="es-ES"/>
        </w:rPr>
        <w:t>ae constitucionalmente en la Clase Política G</w:t>
      </w:r>
      <w:r>
        <w:rPr>
          <w:rFonts w:ascii="Arial" w:hAnsi="Arial" w:cs="Arial"/>
          <w:color w:val="3E3E3E"/>
          <w:lang w:val="es-ES"/>
        </w:rPr>
        <w:t>obernante</w:t>
      </w:r>
      <w:r w:rsidR="00DC5C58">
        <w:rPr>
          <w:rFonts w:ascii="Arial" w:hAnsi="Arial" w:cs="Arial"/>
          <w:color w:val="3E3E3E"/>
          <w:lang w:val="es-ES"/>
        </w:rPr>
        <w:t>, quien con las Fuerzas de que dispone y junto al Aparato Judicial, debe lograr la solución del problema</w:t>
      </w:r>
      <w:r>
        <w:rPr>
          <w:rFonts w:ascii="Arial" w:hAnsi="Arial" w:cs="Arial"/>
          <w:color w:val="3E3E3E"/>
          <w:lang w:val="es-ES"/>
        </w:rPr>
        <w:t>.</w:t>
      </w:r>
    </w:p>
    <w:p w14:paraId="77FAE29A" w14:textId="2EEA3485" w:rsidR="001415A6" w:rsidRDefault="00F6247E" w:rsidP="00F6247E">
      <w:pPr>
        <w:widowControl w:val="0"/>
        <w:autoSpaceDE w:val="0"/>
        <w:autoSpaceDN w:val="0"/>
        <w:adjustRightInd w:val="0"/>
        <w:spacing w:after="320"/>
        <w:ind w:firstLine="708"/>
        <w:jc w:val="both"/>
        <w:rPr>
          <w:rFonts w:ascii="Arial" w:hAnsi="Arial" w:cs="Arial"/>
          <w:color w:val="3E3E3E"/>
          <w:sz w:val="28"/>
          <w:szCs w:val="28"/>
          <w:lang w:val="es-ES"/>
        </w:rPr>
      </w:pPr>
      <w:r>
        <w:rPr>
          <w:rFonts w:ascii="Arial" w:hAnsi="Arial" w:cs="Arial"/>
          <w:color w:val="3E3E3E"/>
          <w:lang w:val="es-ES"/>
        </w:rPr>
        <w:t>Parado</w:t>
      </w:r>
      <w:r w:rsidR="003940B7">
        <w:rPr>
          <w:rFonts w:ascii="Arial" w:hAnsi="Arial" w:cs="Arial"/>
          <w:color w:val="3E3E3E"/>
          <w:lang w:val="es-ES"/>
        </w:rPr>
        <w:t>jalmente, Carabineros de Chile,</w:t>
      </w:r>
      <w:r>
        <w:rPr>
          <w:rFonts w:ascii="Arial" w:hAnsi="Arial" w:cs="Arial"/>
          <w:color w:val="3E3E3E"/>
          <w:lang w:val="es-ES"/>
        </w:rPr>
        <w:t xml:space="preserve"> en este conflicto interior constituye el brazo armado con que cuenta tanto el Ejecutivo como los </w:t>
      </w:r>
      <w:r w:rsidR="003940B7">
        <w:rPr>
          <w:rFonts w:ascii="Arial" w:hAnsi="Arial" w:cs="Arial"/>
          <w:color w:val="3E3E3E"/>
          <w:lang w:val="es-ES"/>
        </w:rPr>
        <w:t>Órganos</w:t>
      </w:r>
      <w:r>
        <w:rPr>
          <w:rFonts w:ascii="Arial" w:hAnsi="Arial" w:cs="Arial"/>
          <w:color w:val="3E3E3E"/>
          <w:lang w:val="es-ES"/>
        </w:rPr>
        <w:t xml:space="preserve"> Judici</w:t>
      </w:r>
      <w:r w:rsidR="003940B7">
        <w:rPr>
          <w:rFonts w:ascii="Arial" w:hAnsi="Arial" w:cs="Arial"/>
          <w:color w:val="3E3E3E"/>
          <w:lang w:val="es-ES"/>
        </w:rPr>
        <w:t>ales para poder restablecer el Estado de Derecho.</w:t>
      </w:r>
      <w:r>
        <w:rPr>
          <w:rFonts w:ascii="Arial" w:hAnsi="Arial" w:cs="Arial"/>
          <w:color w:val="3E3E3E"/>
          <w:lang w:val="es-ES"/>
        </w:rPr>
        <w:t xml:space="preserve"> </w:t>
      </w:r>
    </w:p>
    <w:p w14:paraId="3CE157BD" w14:textId="41EC9B76" w:rsidR="00E27E4A" w:rsidRDefault="00E27E4A" w:rsidP="005162D0">
      <w:pPr>
        <w:widowControl w:val="0"/>
        <w:autoSpaceDE w:val="0"/>
        <w:autoSpaceDN w:val="0"/>
        <w:adjustRightInd w:val="0"/>
        <w:jc w:val="both"/>
        <w:rPr>
          <w:rFonts w:ascii="Arial" w:hAnsi="Arial" w:cs="Arial"/>
          <w:color w:val="383838"/>
          <w:szCs w:val="28"/>
          <w:lang w:val="es-ES"/>
        </w:rPr>
      </w:pPr>
    </w:p>
    <w:p w14:paraId="2C3FFAD7" w14:textId="3597E8DB" w:rsidR="00E27E4A" w:rsidRPr="005710F1" w:rsidRDefault="00403493" w:rsidP="005162D0">
      <w:pPr>
        <w:widowControl w:val="0"/>
        <w:autoSpaceDE w:val="0"/>
        <w:autoSpaceDN w:val="0"/>
        <w:adjustRightInd w:val="0"/>
        <w:jc w:val="both"/>
        <w:rPr>
          <w:rFonts w:ascii="Arial" w:hAnsi="Arial" w:cs="Arial"/>
          <w:b/>
          <w:color w:val="535353"/>
          <w:sz w:val="22"/>
          <w:lang w:val="es-ES"/>
        </w:rPr>
      </w:pPr>
      <w:r w:rsidRPr="005710F1">
        <w:rPr>
          <w:rFonts w:ascii="Arial" w:hAnsi="Arial" w:cs="Arial"/>
          <w:b/>
          <w:color w:val="535353"/>
          <w:sz w:val="22"/>
          <w:lang w:val="es-ES"/>
        </w:rPr>
        <w:t xml:space="preserve">IV.- </w:t>
      </w:r>
      <w:r>
        <w:rPr>
          <w:rFonts w:ascii="Arial" w:hAnsi="Arial" w:cs="Arial"/>
          <w:b/>
          <w:color w:val="535353"/>
          <w:sz w:val="22"/>
          <w:lang w:val="es-ES"/>
        </w:rPr>
        <w:tab/>
      </w:r>
      <w:r w:rsidRPr="005710F1">
        <w:rPr>
          <w:rFonts w:ascii="Arial" w:hAnsi="Arial" w:cs="Georgia"/>
          <w:b/>
          <w:color w:val="262626"/>
          <w:szCs w:val="32"/>
          <w:lang w:val="es-ES"/>
        </w:rPr>
        <w:t>ROL CONSTITUCIONAL DE CARABINEROS FRENTE AL CONFLICTO MAPUCHE Y A LA POLÍTICA DE ESTADO PARA LA SOLUCIÓN DEL CONFLICTO</w:t>
      </w:r>
      <w:r>
        <w:rPr>
          <w:rFonts w:ascii="Arial" w:hAnsi="Arial" w:cs="Georgia"/>
          <w:b/>
          <w:color w:val="262626"/>
          <w:szCs w:val="32"/>
          <w:lang w:val="es-ES"/>
        </w:rPr>
        <w:t>.</w:t>
      </w:r>
    </w:p>
    <w:p w14:paraId="5B7DAB66" w14:textId="77777777" w:rsidR="00D06F84" w:rsidRDefault="00D06F84" w:rsidP="005162D0">
      <w:pPr>
        <w:widowControl w:val="0"/>
        <w:autoSpaceDE w:val="0"/>
        <w:autoSpaceDN w:val="0"/>
        <w:adjustRightInd w:val="0"/>
        <w:jc w:val="both"/>
        <w:rPr>
          <w:rFonts w:ascii="Arial" w:hAnsi="Arial" w:cs="Arial"/>
          <w:color w:val="535353"/>
          <w:lang w:val="es-ES"/>
        </w:rPr>
      </w:pPr>
    </w:p>
    <w:p w14:paraId="2EFFDB1C" w14:textId="77777777" w:rsidR="00387651" w:rsidRDefault="00387651" w:rsidP="005162D0">
      <w:pPr>
        <w:widowControl w:val="0"/>
        <w:autoSpaceDE w:val="0"/>
        <w:autoSpaceDN w:val="0"/>
        <w:adjustRightInd w:val="0"/>
        <w:jc w:val="both"/>
        <w:rPr>
          <w:rFonts w:ascii="Arial" w:hAnsi="Arial" w:cs="Arial"/>
          <w:color w:val="535353"/>
          <w:lang w:val="es-ES"/>
        </w:rPr>
      </w:pPr>
    </w:p>
    <w:p w14:paraId="3A230C63" w14:textId="0F8A3EB3" w:rsidR="001D6F0B" w:rsidRDefault="005710F1" w:rsidP="005162D0">
      <w:pPr>
        <w:widowControl w:val="0"/>
        <w:autoSpaceDE w:val="0"/>
        <w:autoSpaceDN w:val="0"/>
        <w:adjustRightInd w:val="0"/>
        <w:jc w:val="both"/>
        <w:rPr>
          <w:rFonts w:ascii="Arial" w:hAnsi="Arial" w:cs="Arial"/>
          <w:color w:val="535353"/>
          <w:lang w:val="es-ES"/>
        </w:rPr>
      </w:pPr>
      <w:r>
        <w:rPr>
          <w:rFonts w:ascii="Arial" w:hAnsi="Arial" w:cs="Arial"/>
          <w:color w:val="535353"/>
          <w:lang w:val="es-ES"/>
        </w:rPr>
        <w:tab/>
        <w:t>El rol de Carabineros de Chile está establecido en el Capítulo XI, artículo 101</w:t>
      </w:r>
      <w:r w:rsidR="00134DA9">
        <w:rPr>
          <w:rFonts w:ascii="Arial" w:hAnsi="Arial" w:cs="Arial"/>
          <w:color w:val="535353"/>
          <w:lang w:val="es-ES"/>
        </w:rPr>
        <w:t>º</w:t>
      </w:r>
      <w:r>
        <w:rPr>
          <w:rFonts w:ascii="Arial" w:hAnsi="Arial" w:cs="Arial"/>
          <w:color w:val="535353"/>
          <w:lang w:val="es-ES"/>
        </w:rPr>
        <w:t xml:space="preserve"> y siguientes de la Carta Política vigente en que se determina su Misión</w:t>
      </w:r>
      <w:r w:rsidR="001D6F0B">
        <w:rPr>
          <w:rFonts w:ascii="Arial" w:hAnsi="Arial" w:cs="Arial"/>
          <w:color w:val="535353"/>
          <w:lang w:val="es-ES"/>
        </w:rPr>
        <w:t>, a decir:</w:t>
      </w:r>
      <w:r w:rsidR="000A5933">
        <w:rPr>
          <w:rFonts w:ascii="Arial" w:hAnsi="Arial" w:cs="Arial"/>
          <w:color w:val="535353"/>
          <w:lang w:val="es-ES"/>
        </w:rPr>
        <w:t xml:space="preserve"> Dar eficacia al derecho; Garantizar el Orden Público; Garantizar la Seguridad Pública interior y Garantizar el Orden Institucional de la República. </w:t>
      </w:r>
    </w:p>
    <w:p w14:paraId="0991CFA4" w14:textId="77777777" w:rsidR="001D6F0B" w:rsidRDefault="001D6F0B" w:rsidP="005162D0">
      <w:pPr>
        <w:widowControl w:val="0"/>
        <w:autoSpaceDE w:val="0"/>
        <w:autoSpaceDN w:val="0"/>
        <w:adjustRightInd w:val="0"/>
        <w:jc w:val="both"/>
        <w:rPr>
          <w:rFonts w:ascii="Arial" w:hAnsi="Arial" w:cs="Arial"/>
          <w:color w:val="535353"/>
          <w:lang w:val="es-ES"/>
        </w:rPr>
      </w:pPr>
    </w:p>
    <w:p w14:paraId="28859A6A" w14:textId="5C09014A" w:rsidR="00387651" w:rsidRDefault="000A5933" w:rsidP="001D6F0B">
      <w:pPr>
        <w:widowControl w:val="0"/>
        <w:autoSpaceDE w:val="0"/>
        <w:autoSpaceDN w:val="0"/>
        <w:adjustRightInd w:val="0"/>
        <w:ind w:firstLine="708"/>
        <w:jc w:val="both"/>
        <w:rPr>
          <w:rFonts w:ascii="Arial" w:hAnsi="Arial" w:cs="Arial"/>
          <w:color w:val="535353"/>
          <w:lang w:val="es-ES"/>
        </w:rPr>
      </w:pPr>
      <w:r>
        <w:rPr>
          <w:rFonts w:ascii="Arial" w:hAnsi="Arial" w:cs="Arial"/>
          <w:color w:val="535353"/>
          <w:lang w:val="es-ES"/>
        </w:rPr>
        <w:t xml:space="preserve">Este mandato se encuentra además consignado en su </w:t>
      </w:r>
      <w:r w:rsidR="001D6F0B">
        <w:rPr>
          <w:rFonts w:ascii="Arial" w:hAnsi="Arial" w:cs="Arial"/>
          <w:color w:val="535353"/>
          <w:lang w:val="es-ES"/>
        </w:rPr>
        <w:t>Ley Orgánica Constitucional. Aún cuando estas materias no son objeto</w:t>
      </w:r>
      <w:r>
        <w:rPr>
          <w:rFonts w:ascii="Arial" w:hAnsi="Arial" w:cs="Arial"/>
          <w:color w:val="535353"/>
          <w:lang w:val="es-ES"/>
        </w:rPr>
        <w:t xml:space="preserve"> de </w:t>
      </w:r>
      <w:r w:rsidR="001D6F0B">
        <w:rPr>
          <w:rFonts w:ascii="Arial" w:hAnsi="Arial" w:cs="Arial"/>
          <w:color w:val="535353"/>
          <w:lang w:val="es-ES"/>
        </w:rPr>
        <w:t xml:space="preserve">nuestro </w:t>
      </w:r>
      <w:r>
        <w:rPr>
          <w:rFonts w:ascii="Arial" w:hAnsi="Arial" w:cs="Arial"/>
          <w:color w:val="535353"/>
          <w:lang w:val="es-ES"/>
        </w:rPr>
        <w:t>análisis</w:t>
      </w:r>
      <w:r w:rsidR="001D6F0B">
        <w:rPr>
          <w:rFonts w:ascii="Arial" w:hAnsi="Arial" w:cs="Arial"/>
          <w:color w:val="535353"/>
          <w:lang w:val="es-ES"/>
        </w:rPr>
        <w:t xml:space="preserve">, constituyen por sí, las bases para el restablecimiento del Estado de Derecho y el Orden Público cuando </w:t>
      </w:r>
      <w:r w:rsidR="007A5517">
        <w:rPr>
          <w:rFonts w:ascii="Arial" w:hAnsi="Arial" w:cs="Arial"/>
          <w:color w:val="535353"/>
          <w:lang w:val="es-ES"/>
        </w:rPr>
        <w:t xml:space="preserve">éstos </w:t>
      </w:r>
      <w:r w:rsidR="001D6F0B">
        <w:rPr>
          <w:rFonts w:ascii="Arial" w:hAnsi="Arial" w:cs="Arial"/>
          <w:color w:val="535353"/>
          <w:lang w:val="es-ES"/>
        </w:rPr>
        <w:t>han sido quebrantados.</w:t>
      </w:r>
    </w:p>
    <w:p w14:paraId="4B3AD302" w14:textId="77777777" w:rsidR="001D6F0B" w:rsidRDefault="001D6F0B" w:rsidP="001D6F0B">
      <w:pPr>
        <w:widowControl w:val="0"/>
        <w:autoSpaceDE w:val="0"/>
        <w:autoSpaceDN w:val="0"/>
        <w:adjustRightInd w:val="0"/>
        <w:ind w:firstLine="708"/>
        <w:jc w:val="both"/>
        <w:rPr>
          <w:rFonts w:ascii="Arial" w:hAnsi="Arial" w:cs="Arial"/>
          <w:color w:val="535353"/>
          <w:lang w:val="es-ES"/>
        </w:rPr>
      </w:pPr>
    </w:p>
    <w:p w14:paraId="2ABDCB2B" w14:textId="6D88FD1F" w:rsidR="001D6F0B" w:rsidRDefault="001D6F0B" w:rsidP="001D6F0B">
      <w:pPr>
        <w:widowControl w:val="0"/>
        <w:autoSpaceDE w:val="0"/>
        <w:autoSpaceDN w:val="0"/>
        <w:adjustRightInd w:val="0"/>
        <w:ind w:firstLine="708"/>
        <w:jc w:val="both"/>
        <w:rPr>
          <w:rFonts w:ascii="Arial" w:hAnsi="Arial" w:cs="Arial"/>
          <w:color w:val="535353"/>
          <w:lang w:val="es-ES"/>
        </w:rPr>
      </w:pPr>
      <w:r>
        <w:rPr>
          <w:rFonts w:ascii="Arial" w:hAnsi="Arial" w:cs="Arial"/>
          <w:color w:val="535353"/>
          <w:lang w:val="es-ES"/>
        </w:rPr>
        <w:t>En cuanto a la política de Estado sobre la solución del Conflicto, ésta debe ir privilegiando la aplicación de la norma jurídica correcta por el o los Órganos Jurisdiccionales</w:t>
      </w:r>
      <w:r w:rsidR="00EC7931">
        <w:rPr>
          <w:rFonts w:ascii="Arial" w:hAnsi="Arial" w:cs="Arial"/>
          <w:color w:val="535353"/>
          <w:lang w:val="es-ES"/>
        </w:rPr>
        <w:t xml:space="preserve"> de tal forma que la Institución que debe cumplir el mandato judicial no tenga dudas en su</w:t>
      </w:r>
      <w:r>
        <w:rPr>
          <w:rFonts w:ascii="Arial" w:hAnsi="Arial" w:cs="Arial"/>
          <w:color w:val="535353"/>
          <w:lang w:val="es-ES"/>
        </w:rPr>
        <w:t xml:space="preserve"> </w:t>
      </w:r>
      <w:r w:rsidR="00EC7931">
        <w:rPr>
          <w:rFonts w:ascii="Arial" w:hAnsi="Arial" w:cs="Arial"/>
          <w:color w:val="535353"/>
          <w:lang w:val="es-ES"/>
        </w:rPr>
        <w:t>cometido.</w:t>
      </w:r>
    </w:p>
    <w:p w14:paraId="1963D56E" w14:textId="77777777" w:rsidR="00BD0EDD" w:rsidRDefault="00BD0EDD" w:rsidP="00BD0EDD">
      <w:pPr>
        <w:widowControl w:val="0"/>
        <w:autoSpaceDE w:val="0"/>
        <w:autoSpaceDN w:val="0"/>
        <w:adjustRightInd w:val="0"/>
        <w:jc w:val="both"/>
        <w:rPr>
          <w:rFonts w:ascii="Arial" w:hAnsi="Arial" w:cs="Arial"/>
          <w:color w:val="535353"/>
          <w:lang w:val="es-ES"/>
        </w:rPr>
      </w:pPr>
    </w:p>
    <w:p w14:paraId="25FFA844" w14:textId="77777777" w:rsidR="00BD0EDD" w:rsidRDefault="00BD0EDD" w:rsidP="00BD0EDD">
      <w:pPr>
        <w:widowControl w:val="0"/>
        <w:autoSpaceDE w:val="0"/>
        <w:autoSpaceDN w:val="0"/>
        <w:adjustRightInd w:val="0"/>
        <w:jc w:val="both"/>
        <w:rPr>
          <w:rFonts w:ascii="Arial" w:hAnsi="Arial" w:cs="Arial"/>
          <w:color w:val="535353"/>
          <w:lang w:val="es-ES"/>
        </w:rPr>
      </w:pPr>
    </w:p>
    <w:p w14:paraId="5BE7013B" w14:textId="77777777" w:rsidR="00BD0EDD" w:rsidRDefault="00BD0EDD" w:rsidP="00BD0EDD">
      <w:pPr>
        <w:widowControl w:val="0"/>
        <w:autoSpaceDE w:val="0"/>
        <w:autoSpaceDN w:val="0"/>
        <w:adjustRightInd w:val="0"/>
        <w:jc w:val="both"/>
        <w:rPr>
          <w:rFonts w:ascii="Arial" w:hAnsi="Arial" w:cs="Arial"/>
          <w:color w:val="535353"/>
          <w:lang w:val="es-ES"/>
        </w:rPr>
      </w:pPr>
    </w:p>
    <w:p w14:paraId="48272E0B" w14:textId="3519D44D" w:rsidR="00BD0EDD" w:rsidRDefault="00BD0EDD" w:rsidP="00BD0EDD">
      <w:pPr>
        <w:widowControl w:val="0"/>
        <w:autoSpaceDE w:val="0"/>
        <w:autoSpaceDN w:val="0"/>
        <w:adjustRightInd w:val="0"/>
        <w:jc w:val="both"/>
        <w:rPr>
          <w:rFonts w:ascii="Arial" w:hAnsi="Arial" w:cs="Arial"/>
          <w:b/>
          <w:color w:val="535353"/>
          <w:lang w:val="es-ES"/>
        </w:rPr>
      </w:pPr>
      <w:r w:rsidRPr="00BD0EDD">
        <w:rPr>
          <w:rFonts w:ascii="Arial" w:hAnsi="Arial" w:cs="Arial"/>
          <w:b/>
          <w:color w:val="535353"/>
          <w:lang w:val="es-ES"/>
        </w:rPr>
        <w:t xml:space="preserve">V.- </w:t>
      </w:r>
      <w:r>
        <w:rPr>
          <w:rFonts w:ascii="Arial" w:hAnsi="Arial" w:cs="Arial"/>
          <w:b/>
          <w:color w:val="535353"/>
          <w:lang w:val="es-ES"/>
        </w:rPr>
        <w:t xml:space="preserve"> </w:t>
      </w:r>
      <w:r w:rsidRPr="00BD0EDD">
        <w:rPr>
          <w:rFonts w:ascii="Arial" w:hAnsi="Arial" w:cs="Arial"/>
          <w:b/>
          <w:color w:val="535353"/>
          <w:lang w:val="es-ES"/>
        </w:rPr>
        <w:t>CONCLUSIONES</w:t>
      </w:r>
      <w:r>
        <w:rPr>
          <w:rFonts w:ascii="Arial" w:hAnsi="Arial" w:cs="Arial"/>
          <w:b/>
          <w:color w:val="535353"/>
          <w:lang w:val="es-ES"/>
        </w:rPr>
        <w:t>.</w:t>
      </w:r>
    </w:p>
    <w:p w14:paraId="442E08F1" w14:textId="77777777" w:rsidR="00BD0EDD" w:rsidRDefault="00BD0EDD" w:rsidP="00BD0EDD">
      <w:pPr>
        <w:widowControl w:val="0"/>
        <w:autoSpaceDE w:val="0"/>
        <w:autoSpaceDN w:val="0"/>
        <w:adjustRightInd w:val="0"/>
        <w:jc w:val="both"/>
        <w:rPr>
          <w:rFonts w:ascii="Arial" w:hAnsi="Arial" w:cs="Arial"/>
          <w:b/>
          <w:color w:val="535353"/>
          <w:lang w:val="es-ES"/>
        </w:rPr>
      </w:pPr>
    </w:p>
    <w:p w14:paraId="2B48DF06" w14:textId="547367CE" w:rsidR="00543A5A" w:rsidRDefault="00543A5A" w:rsidP="00BD0EDD">
      <w:pPr>
        <w:widowControl w:val="0"/>
        <w:autoSpaceDE w:val="0"/>
        <w:autoSpaceDN w:val="0"/>
        <w:adjustRightInd w:val="0"/>
        <w:jc w:val="both"/>
        <w:rPr>
          <w:rFonts w:ascii="Arial" w:hAnsi="Arial" w:cs="Arial"/>
          <w:color w:val="535353"/>
          <w:lang w:val="es-ES"/>
        </w:rPr>
      </w:pPr>
      <w:r>
        <w:rPr>
          <w:rFonts w:ascii="Arial" w:hAnsi="Arial" w:cs="Arial"/>
          <w:color w:val="535353"/>
          <w:lang w:val="es-ES"/>
        </w:rPr>
        <w:t>5.1.-</w:t>
      </w:r>
      <w:r w:rsidR="00BD0EDD" w:rsidRPr="00BD0EDD">
        <w:rPr>
          <w:rFonts w:ascii="Arial" w:hAnsi="Arial" w:cs="Arial"/>
          <w:color w:val="535353"/>
          <w:lang w:val="es-ES"/>
        </w:rPr>
        <w:tab/>
        <w:t xml:space="preserve">El presente conflicto </w:t>
      </w:r>
      <w:r w:rsidR="00892B85">
        <w:rPr>
          <w:rFonts w:ascii="Arial" w:hAnsi="Arial" w:cs="Arial"/>
          <w:color w:val="535353"/>
          <w:lang w:val="es-ES"/>
        </w:rPr>
        <w:t xml:space="preserve">nos deja como </w:t>
      </w:r>
      <w:r>
        <w:rPr>
          <w:rFonts w:ascii="Arial" w:hAnsi="Arial" w:cs="Arial"/>
          <w:color w:val="535353"/>
          <w:lang w:val="es-ES"/>
        </w:rPr>
        <w:t>conclusiones</w:t>
      </w:r>
      <w:r w:rsidR="00892B85">
        <w:rPr>
          <w:rFonts w:ascii="Arial" w:hAnsi="Arial" w:cs="Arial"/>
          <w:color w:val="535353"/>
          <w:lang w:val="es-ES"/>
        </w:rPr>
        <w:t xml:space="preserve"> general</w:t>
      </w:r>
      <w:r>
        <w:rPr>
          <w:rFonts w:ascii="Arial" w:hAnsi="Arial" w:cs="Arial"/>
          <w:color w:val="535353"/>
          <w:lang w:val="es-ES"/>
        </w:rPr>
        <w:t>es, las siguientes:</w:t>
      </w:r>
    </w:p>
    <w:p w14:paraId="21C2BB5F" w14:textId="77777777" w:rsidR="00543A5A" w:rsidRDefault="00543A5A" w:rsidP="00BD0EDD">
      <w:pPr>
        <w:widowControl w:val="0"/>
        <w:autoSpaceDE w:val="0"/>
        <w:autoSpaceDN w:val="0"/>
        <w:adjustRightInd w:val="0"/>
        <w:jc w:val="both"/>
        <w:rPr>
          <w:rFonts w:ascii="Arial" w:hAnsi="Arial" w:cs="Arial"/>
          <w:color w:val="535353"/>
          <w:lang w:val="es-ES"/>
        </w:rPr>
      </w:pPr>
    </w:p>
    <w:p w14:paraId="469AF8C3" w14:textId="77777777" w:rsidR="00543A5A" w:rsidRDefault="00543A5A" w:rsidP="00BD0EDD">
      <w:pPr>
        <w:widowControl w:val="0"/>
        <w:autoSpaceDE w:val="0"/>
        <w:autoSpaceDN w:val="0"/>
        <w:adjustRightInd w:val="0"/>
        <w:jc w:val="both"/>
        <w:rPr>
          <w:rFonts w:ascii="Arial" w:hAnsi="Arial" w:cs="Arial"/>
          <w:color w:val="535353"/>
          <w:lang w:val="es-ES"/>
        </w:rPr>
      </w:pPr>
    </w:p>
    <w:p w14:paraId="5AF2912B" w14:textId="5E25A88F" w:rsidR="00892B85" w:rsidRDefault="00543A5A" w:rsidP="00BD0EDD">
      <w:pPr>
        <w:widowControl w:val="0"/>
        <w:autoSpaceDE w:val="0"/>
        <w:autoSpaceDN w:val="0"/>
        <w:adjustRightInd w:val="0"/>
        <w:jc w:val="both"/>
        <w:rPr>
          <w:rFonts w:ascii="Arial" w:hAnsi="Arial" w:cs="Arial"/>
          <w:color w:val="535353"/>
          <w:lang w:val="es-ES"/>
        </w:rPr>
      </w:pPr>
      <w:r>
        <w:rPr>
          <w:rFonts w:ascii="Arial" w:hAnsi="Arial" w:cs="Arial"/>
          <w:color w:val="535353"/>
          <w:lang w:val="es-ES"/>
        </w:rPr>
        <w:t>A.- Q</w:t>
      </w:r>
      <w:r w:rsidR="00BD0EDD">
        <w:rPr>
          <w:rFonts w:ascii="Arial" w:hAnsi="Arial" w:cs="Arial"/>
          <w:color w:val="535353"/>
          <w:lang w:val="es-ES"/>
        </w:rPr>
        <w:t>ue</w:t>
      </w:r>
      <w:r>
        <w:rPr>
          <w:rFonts w:ascii="Arial" w:hAnsi="Arial" w:cs="Arial"/>
          <w:color w:val="535353"/>
          <w:lang w:val="es-ES"/>
        </w:rPr>
        <w:t>,</w:t>
      </w:r>
      <w:r w:rsidR="00BD0EDD">
        <w:rPr>
          <w:rFonts w:ascii="Arial" w:hAnsi="Arial" w:cs="Arial"/>
          <w:color w:val="535353"/>
          <w:lang w:val="es-ES"/>
        </w:rPr>
        <w:t xml:space="preserve"> tanto nu</w:t>
      </w:r>
      <w:r w:rsidR="001D61D1">
        <w:rPr>
          <w:rFonts w:ascii="Arial" w:hAnsi="Arial" w:cs="Arial"/>
          <w:color w:val="535353"/>
          <w:lang w:val="es-ES"/>
        </w:rPr>
        <w:t>estra Nación- Estado, su super</w:t>
      </w:r>
      <w:r w:rsidR="00BD0EDD">
        <w:rPr>
          <w:rFonts w:ascii="Arial" w:hAnsi="Arial" w:cs="Arial"/>
          <w:color w:val="535353"/>
          <w:lang w:val="es-ES"/>
        </w:rPr>
        <w:t>estructura e Instituciones fundamentales contempladas en el Art. 101</w:t>
      </w:r>
      <w:r w:rsidR="001D61D1">
        <w:rPr>
          <w:rFonts w:ascii="Arial" w:hAnsi="Arial" w:cs="Arial"/>
          <w:color w:val="535353"/>
          <w:lang w:val="es-ES"/>
        </w:rPr>
        <w:t>º</w:t>
      </w:r>
      <w:r w:rsidR="00BD0EDD">
        <w:rPr>
          <w:rFonts w:ascii="Arial" w:hAnsi="Arial" w:cs="Arial"/>
          <w:color w:val="535353"/>
          <w:lang w:val="es-ES"/>
        </w:rPr>
        <w:t xml:space="preserve"> y siguientes de la Carta Política, se encuentran frente una espiral de violencia bien estructurada e instrumentalizada por Grupos de Interés que no sólo atentan en contra las ba</w:t>
      </w:r>
      <w:r w:rsidR="00892B85">
        <w:rPr>
          <w:rFonts w:ascii="Arial" w:hAnsi="Arial" w:cs="Arial"/>
          <w:color w:val="535353"/>
          <w:lang w:val="es-ES"/>
        </w:rPr>
        <w:t>ses de un Estado Democrático si</w:t>
      </w:r>
      <w:r w:rsidR="00BD0EDD">
        <w:rPr>
          <w:rFonts w:ascii="Arial" w:hAnsi="Arial" w:cs="Arial"/>
          <w:color w:val="535353"/>
          <w:lang w:val="es-ES"/>
        </w:rPr>
        <w:t xml:space="preserve">no </w:t>
      </w:r>
      <w:r w:rsidR="00892B85">
        <w:rPr>
          <w:rFonts w:ascii="Arial" w:hAnsi="Arial" w:cs="Arial"/>
          <w:color w:val="535353"/>
          <w:lang w:val="es-ES"/>
        </w:rPr>
        <w:t xml:space="preserve">que también </w:t>
      </w:r>
      <w:r w:rsidR="00BD0EDD">
        <w:rPr>
          <w:rFonts w:ascii="Arial" w:hAnsi="Arial" w:cs="Arial"/>
          <w:color w:val="535353"/>
          <w:lang w:val="es-ES"/>
        </w:rPr>
        <w:t xml:space="preserve">en contra de su propio territorio, al tratar </w:t>
      </w:r>
      <w:r w:rsidR="00892B85">
        <w:rPr>
          <w:rFonts w:ascii="Arial" w:hAnsi="Arial" w:cs="Arial"/>
          <w:color w:val="535353"/>
          <w:lang w:val="es-ES"/>
        </w:rPr>
        <w:t xml:space="preserve">de </w:t>
      </w:r>
      <w:r w:rsidR="00BD0EDD">
        <w:rPr>
          <w:rFonts w:ascii="Arial" w:hAnsi="Arial" w:cs="Arial"/>
          <w:color w:val="535353"/>
          <w:lang w:val="es-ES"/>
        </w:rPr>
        <w:t>escindirlo</w:t>
      </w:r>
      <w:r>
        <w:rPr>
          <w:rFonts w:ascii="Arial" w:hAnsi="Arial" w:cs="Arial"/>
          <w:color w:val="535353"/>
          <w:lang w:val="es-ES"/>
        </w:rPr>
        <w:t xml:space="preserve"> del </w:t>
      </w:r>
      <w:r w:rsidR="001D61D1">
        <w:rPr>
          <w:rFonts w:ascii="Arial" w:hAnsi="Arial" w:cs="Arial"/>
          <w:color w:val="535353"/>
          <w:lang w:val="es-ES"/>
        </w:rPr>
        <w:t>Núcleo Vital</w:t>
      </w:r>
      <w:r>
        <w:rPr>
          <w:rFonts w:ascii="Arial" w:hAnsi="Arial" w:cs="Arial"/>
          <w:color w:val="535353"/>
          <w:lang w:val="es-ES"/>
        </w:rPr>
        <w:t>;</w:t>
      </w:r>
    </w:p>
    <w:p w14:paraId="58093D7A" w14:textId="77777777" w:rsidR="001D61D1" w:rsidRDefault="001D61D1" w:rsidP="00BD0EDD">
      <w:pPr>
        <w:widowControl w:val="0"/>
        <w:autoSpaceDE w:val="0"/>
        <w:autoSpaceDN w:val="0"/>
        <w:adjustRightInd w:val="0"/>
        <w:jc w:val="both"/>
        <w:rPr>
          <w:rFonts w:ascii="Arial" w:hAnsi="Arial" w:cs="Arial"/>
          <w:color w:val="535353"/>
          <w:lang w:val="es-ES"/>
        </w:rPr>
      </w:pPr>
    </w:p>
    <w:p w14:paraId="2B9A1776" w14:textId="77777777" w:rsidR="00892B85" w:rsidRDefault="00892B85" w:rsidP="00BD0EDD">
      <w:pPr>
        <w:widowControl w:val="0"/>
        <w:autoSpaceDE w:val="0"/>
        <w:autoSpaceDN w:val="0"/>
        <w:adjustRightInd w:val="0"/>
        <w:jc w:val="both"/>
        <w:rPr>
          <w:rFonts w:ascii="Arial" w:hAnsi="Arial" w:cs="Arial"/>
          <w:color w:val="535353"/>
          <w:lang w:val="es-ES"/>
        </w:rPr>
      </w:pPr>
    </w:p>
    <w:p w14:paraId="7ADD8152" w14:textId="0918CDC4" w:rsidR="00543A5A" w:rsidRDefault="00543A5A" w:rsidP="00BD0EDD">
      <w:pPr>
        <w:widowControl w:val="0"/>
        <w:autoSpaceDE w:val="0"/>
        <w:autoSpaceDN w:val="0"/>
        <w:adjustRightInd w:val="0"/>
        <w:jc w:val="both"/>
        <w:rPr>
          <w:rFonts w:ascii="Arial" w:hAnsi="Arial" w:cs="Arial"/>
          <w:color w:val="535353"/>
          <w:lang w:val="es-ES"/>
        </w:rPr>
      </w:pPr>
      <w:r>
        <w:rPr>
          <w:rFonts w:ascii="Arial" w:hAnsi="Arial" w:cs="Arial"/>
          <w:color w:val="535353"/>
          <w:lang w:val="es-ES"/>
        </w:rPr>
        <w:t xml:space="preserve">B.- </w:t>
      </w:r>
      <w:r w:rsidR="00892B85">
        <w:rPr>
          <w:rFonts w:ascii="Arial" w:hAnsi="Arial" w:cs="Arial"/>
          <w:color w:val="535353"/>
          <w:lang w:val="es-ES"/>
        </w:rPr>
        <w:t>Otra conclusión, n</w:t>
      </w:r>
      <w:r w:rsidR="00E97152">
        <w:rPr>
          <w:rFonts w:ascii="Arial" w:hAnsi="Arial" w:cs="Arial"/>
          <w:color w:val="535353"/>
          <w:lang w:val="es-ES"/>
        </w:rPr>
        <w:t>os lleva a sostener que ningún G</w:t>
      </w:r>
      <w:r w:rsidR="00892B85">
        <w:rPr>
          <w:rFonts w:ascii="Arial" w:hAnsi="Arial" w:cs="Arial"/>
          <w:color w:val="535353"/>
          <w:lang w:val="es-ES"/>
        </w:rPr>
        <w:t>obierno trató el problema con una visión de Estado, sino más bien, cuidando sus propios intereses políticos y dilatando</w:t>
      </w:r>
      <w:r>
        <w:rPr>
          <w:rFonts w:ascii="Arial" w:hAnsi="Arial" w:cs="Arial"/>
          <w:color w:val="535353"/>
          <w:lang w:val="es-ES"/>
        </w:rPr>
        <w:t xml:space="preserve"> su tratativa</w:t>
      </w:r>
      <w:r w:rsidR="00892B85">
        <w:rPr>
          <w:rFonts w:ascii="Arial" w:hAnsi="Arial" w:cs="Arial"/>
          <w:color w:val="535353"/>
          <w:lang w:val="es-ES"/>
        </w:rPr>
        <w:t>, con lo cu</w:t>
      </w:r>
      <w:r w:rsidR="00E97152">
        <w:rPr>
          <w:rFonts w:ascii="Arial" w:hAnsi="Arial" w:cs="Arial"/>
          <w:color w:val="535353"/>
          <w:lang w:val="es-ES"/>
        </w:rPr>
        <w:t>al, en cierta forma se dio una P</w:t>
      </w:r>
      <w:r w:rsidR="00892B85">
        <w:rPr>
          <w:rFonts w:ascii="Arial" w:hAnsi="Arial" w:cs="Arial"/>
          <w:color w:val="535353"/>
          <w:lang w:val="es-ES"/>
        </w:rPr>
        <w:t xml:space="preserve">olítica de Estado </w:t>
      </w:r>
      <w:r w:rsidR="00E97152">
        <w:rPr>
          <w:rFonts w:ascii="Arial" w:hAnsi="Arial" w:cs="Arial"/>
          <w:color w:val="535353"/>
          <w:lang w:val="es-ES"/>
        </w:rPr>
        <w:t>frágil</w:t>
      </w:r>
      <w:r w:rsidR="00892B85">
        <w:rPr>
          <w:rFonts w:ascii="Arial" w:hAnsi="Arial" w:cs="Arial"/>
          <w:color w:val="535353"/>
          <w:lang w:val="es-ES"/>
        </w:rPr>
        <w:t>, que sólo ha ido cambiando por la espiral de viol</w:t>
      </w:r>
      <w:r>
        <w:rPr>
          <w:rFonts w:ascii="Arial" w:hAnsi="Arial" w:cs="Arial"/>
          <w:color w:val="535353"/>
          <w:lang w:val="es-ES"/>
        </w:rPr>
        <w:t>encia que han tomado los hechos</w:t>
      </w:r>
      <w:r w:rsidR="00E97152">
        <w:rPr>
          <w:rFonts w:ascii="Arial" w:hAnsi="Arial" w:cs="Arial"/>
          <w:color w:val="535353"/>
          <w:lang w:val="es-ES"/>
        </w:rPr>
        <w:t xml:space="preserve"> y el costo político que puede conllevar para la gestión del Gobernante</w:t>
      </w:r>
      <w:r>
        <w:rPr>
          <w:rFonts w:ascii="Arial" w:hAnsi="Arial" w:cs="Arial"/>
          <w:color w:val="535353"/>
          <w:lang w:val="es-ES"/>
        </w:rPr>
        <w:t>; y,</w:t>
      </w:r>
    </w:p>
    <w:p w14:paraId="7525DB95" w14:textId="77777777" w:rsidR="00543A5A" w:rsidRDefault="00543A5A" w:rsidP="00BD0EDD">
      <w:pPr>
        <w:widowControl w:val="0"/>
        <w:autoSpaceDE w:val="0"/>
        <w:autoSpaceDN w:val="0"/>
        <w:adjustRightInd w:val="0"/>
        <w:jc w:val="both"/>
        <w:rPr>
          <w:rFonts w:ascii="Arial" w:hAnsi="Arial" w:cs="Arial"/>
          <w:color w:val="535353"/>
          <w:lang w:val="es-ES"/>
        </w:rPr>
      </w:pPr>
    </w:p>
    <w:p w14:paraId="5182DBD7" w14:textId="58C985A6" w:rsidR="00892B85" w:rsidRDefault="00543A5A" w:rsidP="00543A5A">
      <w:pPr>
        <w:widowControl w:val="0"/>
        <w:autoSpaceDE w:val="0"/>
        <w:autoSpaceDN w:val="0"/>
        <w:adjustRightInd w:val="0"/>
        <w:jc w:val="both"/>
        <w:rPr>
          <w:rFonts w:ascii="Arial" w:hAnsi="Arial" w:cs="Arial"/>
          <w:color w:val="535353"/>
          <w:lang w:val="es-ES"/>
        </w:rPr>
      </w:pPr>
      <w:r>
        <w:rPr>
          <w:rFonts w:ascii="Arial" w:hAnsi="Arial" w:cs="Arial"/>
          <w:color w:val="535353"/>
          <w:lang w:val="es-ES"/>
        </w:rPr>
        <w:t>C.- L</w:t>
      </w:r>
      <w:r w:rsidR="00892B85">
        <w:rPr>
          <w:rFonts w:ascii="Arial" w:hAnsi="Arial" w:cs="Arial"/>
          <w:color w:val="535353"/>
          <w:lang w:val="es-ES"/>
        </w:rPr>
        <w:t>as medidas</w:t>
      </w:r>
      <w:r w:rsidRPr="00543A5A">
        <w:rPr>
          <w:rFonts w:ascii="Arial" w:hAnsi="Arial" w:cs="Arial"/>
          <w:color w:val="383838"/>
          <w:szCs w:val="28"/>
          <w:lang w:val="es-ES"/>
        </w:rPr>
        <w:t xml:space="preserve"> </w:t>
      </w:r>
      <w:r>
        <w:rPr>
          <w:rFonts w:ascii="Arial" w:hAnsi="Arial" w:cs="Arial"/>
          <w:color w:val="383838"/>
          <w:szCs w:val="28"/>
          <w:lang w:val="es-ES"/>
        </w:rPr>
        <w:t xml:space="preserve">constituidas por </w:t>
      </w:r>
      <w:r w:rsidR="00E97152">
        <w:rPr>
          <w:rFonts w:ascii="Arial" w:hAnsi="Arial" w:cs="Arial"/>
          <w:color w:val="383838"/>
          <w:szCs w:val="28"/>
          <w:lang w:val="es-ES"/>
        </w:rPr>
        <w:t xml:space="preserve">los </w:t>
      </w:r>
      <w:r w:rsidRPr="00E27E4A">
        <w:rPr>
          <w:rFonts w:ascii="Arial" w:hAnsi="Arial" w:cs="Arial"/>
          <w:color w:val="383838"/>
          <w:szCs w:val="28"/>
          <w:lang w:val="es-ES"/>
        </w:rPr>
        <w:t>tres proyectos de ley que tienen como objetivo dar fin al con</w:t>
      </w:r>
      <w:r>
        <w:rPr>
          <w:rFonts w:ascii="Arial" w:hAnsi="Arial" w:cs="Arial"/>
          <w:color w:val="383838"/>
          <w:szCs w:val="28"/>
          <w:lang w:val="es-ES"/>
        </w:rPr>
        <w:t>flicto mapuche en la Araucanía, tales como: (a) Un plan de desarrollo regional; (b) La creación de</w:t>
      </w:r>
      <w:r w:rsidRPr="00E27E4A">
        <w:rPr>
          <w:rFonts w:ascii="Arial" w:hAnsi="Arial" w:cs="Arial"/>
          <w:color w:val="383838"/>
          <w:szCs w:val="28"/>
          <w:lang w:val="es-ES"/>
        </w:rPr>
        <w:t xml:space="preserve"> un Consejo de Pueblos Indígenas</w:t>
      </w:r>
      <w:r>
        <w:rPr>
          <w:rFonts w:ascii="Arial" w:hAnsi="Arial" w:cs="Arial"/>
          <w:color w:val="383838"/>
          <w:szCs w:val="28"/>
          <w:lang w:val="es-ES"/>
        </w:rPr>
        <w:t>;</w:t>
      </w:r>
      <w:r w:rsidRPr="00E27E4A">
        <w:rPr>
          <w:rFonts w:ascii="Arial" w:hAnsi="Arial" w:cs="Arial"/>
          <w:color w:val="383838"/>
          <w:szCs w:val="28"/>
          <w:lang w:val="es-ES"/>
        </w:rPr>
        <w:t xml:space="preserve"> y</w:t>
      </w:r>
      <w:r>
        <w:rPr>
          <w:rFonts w:ascii="Arial" w:hAnsi="Arial" w:cs="Arial"/>
          <w:color w:val="383838"/>
          <w:szCs w:val="28"/>
          <w:lang w:val="es-ES"/>
        </w:rPr>
        <w:t>, c) La definición</w:t>
      </w:r>
      <w:r w:rsidRPr="00E27E4A">
        <w:rPr>
          <w:rFonts w:ascii="Arial" w:hAnsi="Arial" w:cs="Arial"/>
          <w:color w:val="383838"/>
          <w:szCs w:val="28"/>
          <w:lang w:val="es-ES"/>
        </w:rPr>
        <w:t xml:space="preserve"> </w:t>
      </w:r>
      <w:r>
        <w:rPr>
          <w:rFonts w:ascii="Arial" w:hAnsi="Arial" w:cs="Arial"/>
          <w:color w:val="383838"/>
          <w:szCs w:val="28"/>
          <w:lang w:val="es-ES"/>
        </w:rPr>
        <w:t>de</w:t>
      </w:r>
      <w:r w:rsidRPr="00E27E4A">
        <w:rPr>
          <w:rFonts w:ascii="Arial" w:hAnsi="Arial" w:cs="Arial"/>
          <w:color w:val="383838"/>
          <w:szCs w:val="28"/>
          <w:lang w:val="es-ES"/>
        </w:rPr>
        <w:t xml:space="preserve"> mecanismos de consulta previa</w:t>
      </w:r>
      <w:r>
        <w:rPr>
          <w:rFonts w:ascii="Arial" w:hAnsi="Arial" w:cs="Arial"/>
          <w:color w:val="383838"/>
          <w:szCs w:val="28"/>
          <w:lang w:val="es-ES"/>
        </w:rPr>
        <w:t xml:space="preserve">, en juicio de los politólogos constituirían los primeros pasos para atomizar el conflicto, pero aún, </w:t>
      </w:r>
      <w:r w:rsidR="00E97152">
        <w:rPr>
          <w:rFonts w:ascii="Arial" w:hAnsi="Arial" w:cs="Arial"/>
          <w:color w:val="383838"/>
          <w:szCs w:val="28"/>
          <w:lang w:val="es-ES"/>
        </w:rPr>
        <w:t>la</w:t>
      </w:r>
      <w:r>
        <w:rPr>
          <w:rFonts w:ascii="Arial" w:hAnsi="Arial" w:cs="Arial"/>
          <w:color w:val="383838"/>
          <w:szCs w:val="28"/>
          <w:lang w:val="es-ES"/>
        </w:rPr>
        <w:t xml:space="preserve"> solución </w:t>
      </w:r>
      <w:r w:rsidR="00E97152">
        <w:rPr>
          <w:rFonts w:ascii="Arial" w:hAnsi="Arial" w:cs="Arial"/>
          <w:color w:val="383838"/>
          <w:szCs w:val="28"/>
          <w:lang w:val="es-ES"/>
        </w:rPr>
        <w:t xml:space="preserve">que se busca, </w:t>
      </w:r>
      <w:r>
        <w:rPr>
          <w:rFonts w:ascii="Arial" w:hAnsi="Arial" w:cs="Arial"/>
          <w:color w:val="383838"/>
          <w:szCs w:val="28"/>
          <w:lang w:val="es-ES"/>
        </w:rPr>
        <w:t>se encuentra demasiado lejos</w:t>
      </w:r>
      <w:r w:rsidRPr="00E27E4A">
        <w:rPr>
          <w:rFonts w:ascii="Arial" w:hAnsi="Arial" w:cs="Arial"/>
          <w:color w:val="383838"/>
          <w:szCs w:val="28"/>
          <w:lang w:val="es-ES"/>
        </w:rPr>
        <w:t>.</w:t>
      </w:r>
    </w:p>
    <w:p w14:paraId="79DAC303" w14:textId="77777777" w:rsidR="00892B85" w:rsidRDefault="00892B85" w:rsidP="00BD0EDD">
      <w:pPr>
        <w:widowControl w:val="0"/>
        <w:autoSpaceDE w:val="0"/>
        <w:autoSpaceDN w:val="0"/>
        <w:adjustRightInd w:val="0"/>
        <w:jc w:val="both"/>
        <w:rPr>
          <w:rFonts w:ascii="Arial" w:hAnsi="Arial" w:cs="Arial"/>
          <w:color w:val="535353"/>
          <w:lang w:val="es-ES"/>
        </w:rPr>
      </w:pPr>
    </w:p>
    <w:p w14:paraId="3AF26424" w14:textId="26B7F265" w:rsidR="00BD0EDD" w:rsidRPr="00BD0EDD" w:rsidRDefault="00BD0EDD" w:rsidP="00BD0EDD">
      <w:pPr>
        <w:widowControl w:val="0"/>
        <w:autoSpaceDE w:val="0"/>
        <w:autoSpaceDN w:val="0"/>
        <w:adjustRightInd w:val="0"/>
        <w:jc w:val="both"/>
        <w:rPr>
          <w:rFonts w:ascii="Arial" w:hAnsi="Arial" w:cs="Arial"/>
          <w:color w:val="535353"/>
          <w:lang w:val="es-ES"/>
        </w:rPr>
      </w:pPr>
      <w:r>
        <w:rPr>
          <w:rFonts w:ascii="Arial" w:hAnsi="Arial" w:cs="Arial"/>
          <w:color w:val="535353"/>
          <w:lang w:val="es-ES"/>
        </w:rPr>
        <w:t xml:space="preserve"> </w:t>
      </w:r>
    </w:p>
    <w:p w14:paraId="3B637344" w14:textId="0C5CD52C" w:rsidR="00EC7931" w:rsidRPr="0036575D" w:rsidRDefault="00543A5A" w:rsidP="00543A5A">
      <w:pPr>
        <w:widowControl w:val="0"/>
        <w:autoSpaceDE w:val="0"/>
        <w:autoSpaceDN w:val="0"/>
        <w:adjustRightInd w:val="0"/>
        <w:jc w:val="both"/>
        <w:rPr>
          <w:rFonts w:ascii="Arial" w:hAnsi="Arial" w:cs="Arial"/>
          <w:color w:val="535353"/>
          <w:lang w:val="es-ES"/>
        </w:rPr>
      </w:pPr>
      <w:r w:rsidRPr="00C8165C">
        <w:rPr>
          <w:rFonts w:ascii="Arial" w:hAnsi="Arial" w:cs="Arial"/>
          <w:b/>
          <w:color w:val="535353"/>
          <w:lang w:val="es-ES"/>
        </w:rPr>
        <w:t>5.2.-</w:t>
      </w:r>
      <w:r w:rsidRPr="0036575D">
        <w:rPr>
          <w:rFonts w:ascii="Arial" w:hAnsi="Arial" w:cs="Arial"/>
          <w:color w:val="535353"/>
          <w:lang w:val="es-ES"/>
        </w:rPr>
        <w:t xml:space="preserve"> En lo que respecta a las Conclusiones Específicas, se puede señalar lo siguiente:</w:t>
      </w:r>
    </w:p>
    <w:p w14:paraId="1732A125" w14:textId="77777777" w:rsidR="00543A5A" w:rsidRPr="0036575D" w:rsidRDefault="00543A5A" w:rsidP="00543A5A">
      <w:pPr>
        <w:widowControl w:val="0"/>
        <w:autoSpaceDE w:val="0"/>
        <w:autoSpaceDN w:val="0"/>
        <w:adjustRightInd w:val="0"/>
        <w:jc w:val="both"/>
        <w:rPr>
          <w:rFonts w:ascii="Arial" w:hAnsi="Arial" w:cs="Arial"/>
          <w:color w:val="535353"/>
          <w:lang w:val="es-ES"/>
        </w:rPr>
      </w:pPr>
    </w:p>
    <w:p w14:paraId="606AAC75" w14:textId="31EB80A2" w:rsidR="00543A5A" w:rsidRPr="0036575D" w:rsidRDefault="00543A5A" w:rsidP="00543A5A">
      <w:pPr>
        <w:pStyle w:val="Prrafodelista"/>
        <w:widowControl w:val="0"/>
        <w:numPr>
          <w:ilvl w:val="0"/>
          <w:numId w:val="1"/>
        </w:numPr>
        <w:autoSpaceDE w:val="0"/>
        <w:autoSpaceDN w:val="0"/>
        <w:adjustRightInd w:val="0"/>
        <w:jc w:val="both"/>
        <w:rPr>
          <w:rFonts w:ascii="Arial" w:hAnsi="Arial" w:cs="Arial"/>
          <w:color w:val="535353"/>
          <w:lang w:val="es-ES"/>
        </w:rPr>
      </w:pPr>
      <w:r w:rsidRPr="0036575D">
        <w:rPr>
          <w:rFonts w:ascii="Arial" w:hAnsi="Arial" w:cs="Arial"/>
          <w:color w:val="535353"/>
          <w:lang w:val="es-ES"/>
        </w:rPr>
        <w:t xml:space="preserve">Frente a la Política de Estado para la solución del Conflicto, cualquiera sea ésta, Carabineros de Chile, </w:t>
      </w:r>
      <w:r w:rsidR="00E97152">
        <w:rPr>
          <w:rFonts w:ascii="Arial" w:hAnsi="Arial" w:cs="Arial"/>
          <w:color w:val="535353"/>
          <w:lang w:val="es-ES"/>
        </w:rPr>
        <w:t>será</w:t>
      </w:r>
      <w:r w:rsidRPr="0036575D">
        <w:rPr>
          <w:rFonts w:ascii="Arial" w:hAnsi="Arial" w:cs="Arial"/>
          <w:color w:val="535353"/>
          <w:lang w:val="es-ES"/>
        </w:rPr>
        <w:t xml:space="preserve"> Fundamental para el cumplimiento de los mandatos judiciales, </w:t>
      </w:r>
      <w:r w:rsidR="00E97152">
        <w:rPr>
          <w:rFonts w:ascii="Arial" w:hAnsi="Arial" w:cs="Arial"/>
          <w:color w:val="535353"/>
          <w:lang w:val="es-ES"/>
        </w:rPr>
        <w:t xml:space="preserve">como </w:t>
      </w:r>
      <w:r w:rsidRPr="0036575D">
        <w:rPr>
          <w:rFonts w:ascii="Arial" w:hAnsi="Arial" w:cs="Arial"/>
          <w:color w:val="535353"/>
          <w:lang w:val="es-ES"/>
        </w:rPr>
        <w:t xml:space="preserve">para la </w:t>
      </w:r>
      <w:r w:rsidR="00E97152">
        <w:rPr>
          <w:rFonts w:ascii="Arial" w:hAnsi="Arial" w:cs="Arial"/>
          <w:color w:val="535353"/>
          <w:lang w:val="es-ES"/>
        </w:rPr>
        <w:t xml:space="preserve">preservación </w:t>
      </w:r>
      <w:r w:rsidRPr="0036575D">
        <w:rPr>
          <w:rFonts w:ascii="Arial" w:hAnsi="Arial" w:cs="Arial"/>
          <w:color w:val="535353"/>
          <w:lang w:val="es-ES"/>
        </w:rPr>
        <w:t>Institucionalidad de la República.</w:t>
      </w:r>
    </w:p>
    <w:p w14:paraId="2A98001D" w14:textId="376E7D61" w:rsidR="00543A5A" w:rsidRPr="0036575D" w:rsidRDefault="00543A5A" w:rsidP="00543A5A">
      <w:pPr>
        <w:pStyle w:val="Prrafodelista"/>
        <w:widowControl w:val="0"/>
        <w:numPr>
          <w:ilvl w:val="0"/>
          <w:numId w:val="1"/>
        </w:numPr>
        <w:autoSpaceDE w:val="0"/>
        <w:autoSpaceDN w:val="0"/>
        <w:adjustRightInd w:val="0"/>
        <w:jc w:val="both"/>
        <w:rPr>
          <w:rFonts w:ascii="Arial" w:hAnsi="Arial" w:cs="Arial"/>
          <w:color w:val="535353"/>
          <w:lang w:val="es-ES"/>
        </w:rPr>
      </w:pPr>
      <w:r w:rsidRPr="0036575D">
        <w:rPr>
          <w:rFonts w:ascii="Arial" w:hAnsi="Arial" w:cs="Arial"/>
          <w:color w:val="535353"/>
          <w:lang w:val="es-ES"/>
        </w:rPr>
        <w:t xml:space="preserve">No </w:t>
      </w:r>
      <w:r w:rsidR="00AC530E" w:rsidRPr="0036575D">
        <w:rPr>
          <w:rFonts w:ascii="Arial" w:hAnsi="Arial" w:cs="Arial"/>
          <w:color w:val="535353"/>
          <w:lang w:val="es-ES"/>
        </w:rPr>
        <w:t xml:space="preserve">se dará lugar a que el Pueblo Mapuche </w:t>
      </w:r>
      <w:r w:rsidR="00E97152" w:rsidRPr="0036575D">
        <w:rPr>
          <w:rFonts w:ascii="Arial" w:hAnsi="Arial" w:cs="Arial"/>
          <w:color w:val="535353"/>
          <w:lang w:val="es-ES"/>
        </w:rPr>
        <w:t>establezca</w:t>
      </w:r>
      <w:r w:rsidR="00AC530E" w:rsidRPr="0036575D">
        <w:rPr>
          <w:rFonts w:ascii="Arial" w:hAnsi="Arial" w:cs="Arial"/>
          <w:color w:val="535353"/>
          <w:lang w:val="es-ES"/>
        </w:rPr>
        <w:t xml:space="preserve"> un Estado separado de Chile</w:t>
      </w:r>
      <w:r w:rsidR="00E97152">
        <w:rPr>
          <w:rFonts w:ascii="Arial" w:hAnsi="Arial" w:cs="Arial"/>
          <w:color w:val="535353"/>
          <w:lang w:val="es-ES"/>
        </w:rPr>
        <w:t xml:space="preserve"> o , en su defecto, controle un sector territorial al estilo de las FARC</w:t>
      </w:r>
      <w:r w:rsidR="00AC530E" w:rsidRPr="0036575D">
        <w:rPr>
          <w:rFonts w:ascii="Arial" w:hAnsi="Arial" w:cs="Arial"/>
          <w:color w:val="535353"/>
          <w:lang w:val="es-ES"/>
        </w:rPr>
        <w:t xml:space="preserve">. La Clase dirigente Mapuche, </w:t>
      </w:r>
      <w:r w:rsidR="00E97152">
        <w:rPr>
          <w:rFonts w:ascii="Arial" w:hAnsi="Arial" w:cs="Arial"/>
          <w:color w:val="535353"/>
          <w:lang w:val="es-ES"/>
        </w:rPr>
        <w:t>de continuar su intento estaría</w:t>
      </w:r>
      <w:r w:rsidR="00AC530E" w:rsidRPr="0036575D">
        <w:rPr>
          <w:rFonts w:ascii="Arial" w:hAnsi="Arial" w:cs="Arial"/>
          <w:color w:val="535353"/>
          <w:lang w:val="es-ES"/>
        </w:rPr>
        <w:t xml:space="preserve"> desconociendo el Parlamento</w:t>
      </w:r>
      <w:r w:rsidR="00AC530E" w:rsidRPr="0036575D">
        <w:rPr>
          <w:rFonts w:ascii="Arial" w:hAnsi="Arial" w:cs="Arial"/>
        </w:rPr>
        <w:t xml:space="preserve"> de Tapihue, del año 1825 y, lo señalado en la Constitución Política actual, en su Art. 3º, </w:t>
      </w:r>
      <w:r w:rsidR="00E97152">
        <w:rPr>
          <w:rFonts w:ascii="Arial" w:hAnsi="Arial" w:cs="Arial"/>
        </w:rPr>
        <w:t xml:space="preserve">que prescribe que </w:t>
      </w:r>
      <w:r w:rsidR="00AC530E" w:rsidRPr="0036575D">
        <w:rPr>
          <w:rFonts w:ascii="Arial" w:hAnsi="Arial" w:cs="Arial"/>
        </w:rPr>
        <w:t>el “ Estado de Chile es unitario</w:t>
      </w:r>
      <w:r w:rsidR="00E97152">
        <w:rPr>
          <w:rFonts w:ascii="Arial" w:hAnsi="Arial" w:cs="Arial"/>
        </w:rPr>
        <w:t>.</w:t>
      </w:r>
      <w:r w:rsidR="00AC530E" w:rsidRPr="0036575D">
        <w:rPr>
          <w:rFonts w:ascii="Arial" w:hAnsi="Arial" w:cs="Arial"/>
        </w:rPr>
        <w:t>”</w:t>
      </w:r>
    </w:p>
    <w:p w14:paraId="0CEF35E6" w14:textId="282DD3AF" w:rsidR="0036575D" w:rsidRPr="0036575D" w:rsidRDefault="00AC530E" w:rsidP="0036575D">
      <w:pPr>
        <w:pStyle w:val="Prrafodelista"/>
        <w:widowControl w:val="0"/>
        <w:numPr>
          <w:ilvl w:val="0"/>
          <w:numId w:val="1"/>
        </w:numPr>
        <w:autoSpaceDE w:val="0"/>
        <w:autoSpaceDN w:val="0"/>
        <w:adjustRightInd w:val="0"/>
        <w:jc w:val="both"/>
        <w:rPr>
          <w:rFonts w:ascii="Arial" w:hAnsi="Arial" w:cs="Arial"/>
          <w:color w:val="535353"/>
          <w:lang w:val="es-ES"/>
        </w:rPr>
      </w:pPr>
      <w:r w:rsidRPr="0036575D">
        <w:rPr>
          <w:rFonts w:ascii="Arial" w:hAnsi="Arial" w:cs="Arial"/>
        </w:rPr>
        <w:t>Carabineros de Chile, dará cumplimiento a la norma jurídica y no permitirá que el Orden Público que es “la organización considerada como necesaria para el buen funcionamiento general de la sociedad”</w:t>
      </w:r>
      <w:r w:rsidRPr="0036575D">
        <w:rPr>
          <w:rStyle w:val="Refdenotaalpie"/>
          <w:rFonts w:ascii="Arial" w:hAnsi="Arial" w:cs="Arial"/>
        </w:rPr>
        <w:footnoteReference w:id="11"/>
      </w:r>
      <w:r w:rsidRPr="0036575D">
        <w:rPr>
          <w:rFonts w:ascii="Arial" w:hAnsi="Arial" w:cs="Arial"/>
        </w:rPr>
        <w:t xml:space="preserve">, sea modificado por decisión de personas o grupos que integran la </w:t>
      </w:r>
      <w:r w:rsidR="00E97152">
        <w:rPr>
          <w:rFonts w:ascii="Arial" w:hAnsi="Arial" w:cs="Arial"/>
        </w:rPr>
        <w:t>Nación</w:t>
      </w:r>
      <w:r w:rsidRPr="0036575D">
        <w:rPr>
          <w:rFonts w:ascii="Arial" w:hAnsi="Arial" w:cs="Arial"/>
        </w:rPr>
        <w:t xml:space="preserve">, o </w:t>
      </w:r>
      <w:r w:rsidR="00927CFE" w:rsidRPr="0036575D">
        <w:rPr>
          <w:rFonts w:ascii="Arial" w:hAnsi="Arial" w:cs="Arial"/>
        </w:rPr>
        <w:t>quebrantánd</w:t>
      </w:r>
      <w:r w:rsidR="00927CFE">
        <w:rPr>
          <w:rFonts w:ascii="Arial" w:hAnsi="Arial" w:cs="Arial"/>
        </w:rPr>
        <w:t>olo por éstas para debilitar el E</w:t>
      </w:r>
      <w:r w:rsidRPr="0036575D">
        <w:rPr>
          <w:rFonts w:ascii="Arial" w:hAnsi="Arial" w:cs="Arial"/>
        </w:rPr>
        <w:t>stado de Derecho.</w:t>
      </w:r>
    </w:p>
    <w:p w14:paraId="271150EF" w14:textId="66DEE784" w:rsidR="0036575D" w:rsidRPr="003C506F" w:rsidRDefault="0036575D" w:rsidP="0036575D">
      <w:pPr>
        <w:pStyle w:val="Prrafodelista"/>
        <w:widowControl w:val="0"/>
        <w:numPr>
          <w:ilvl w:val="0"/>
          <w:numId w:val="1"/>
        </w:numPr>
        <w:autoSpaceDE w:val="0"/>
        <w:autoSpaceDN w:val="0"/>
        <w:adjustRightInd w:val="0"/>
        <w:jc w:val="both"/>
        <w:rPr>
          <w:rFonts w:ascii="Arial" w:hAnsi="Arial" w:cs="Arial"/>
          <w:color w:val="535353"/>
          <w:lang w:val="es-ES"/>
        </w:rPr>
      </w:pPr>
      <w:r>
        <w:rPr>
          <w:rFonts w:ascii="Arial" w:hAnsi="Arial" w:cs="Arial"/>
        </w:rPr>
        <w:t>E</w:t>
      </w:r>
      <w:r w:rsidRPr="0036575D">
        <w:rPr>
          <w:rFonts w:ascii="Arial" w:hAnsi="Arial" w:cs="Arial"/>
        </w:rPr>
        <w:t xml:space="preserve">s necesario que la Clase Política gobernante entienda </w:t>
      </w:r>
      <w:r>
        <w:rPr>
          <w:rFonts w:ascii="Arial" w:hAnsi="Arial" w:cs="Arial"/>
        </w:rPr>
        <w:t>el problema que aqueja al Pueblo Mapuche en sus intereses</w:t>
      </w:r>
      <w:r w:rsidR="002D2689">
        <w:rPr>
          <w:rFonts w:ascii="Arial" w:hAnsi="Arial" w:cs="Arial"/>
        </w:rPr>
        <w:t xml:space="preserve"> </w:t>
      </w:r>
      <w:r w:rsidR="00927CFE">
        <w:rPr>
          <w:rFonts w:ascii="Arial" w:hAnsi="Arial" w:cs="Arial"/>
        </w:rPr>
        <w:t>para así</w:t>
      </w:r>
      <w:r w:rsidR="002D2689">
        <w:rPr>
          <w:rFonts w:ascii="Arial" w:hAnsi="Arial" w:cs="Arial"/>
        </w:rPr>
        <w:t xml:space="preserve"> evitar que el problema se transforme </w:t>
      </w:r>
      <w:r w:rsidR="00927CFE">
        <w:rPr>
          <w:rFonts w:ascii="Arial" w:hAnsi="Arial" w:cs="Arial"/>
        </w:rPr>
        <w:t xml:space="preserve">en </w:t>
      </w:r>
      <w:r w:rsidR="002D2689">
        <w:rPr>
          <w:rFonts w:ascii="Arial" w:hAnsi="Arial" w:cs="Arial"/>
        </w:rPr>
        <w:t>un “Síndrome de Chiapas”, por lo cual,</w:t>
      </w:r>
      <w:r>
        <w:rPr>
          <w:rFonts w:ascii="Arial" w:hAnsi="Arial" w:cs="Arial"/>
        </w:rPr>
        <w:t xml:space="preserve"> debe </w:t>
      </w:r>
      <w:r w:rsidR="002D2689">
        <w:rPr>
          <w:rFonts w:ascii="Arial" w:hAnsi="Arial" w:cs="Arial"/>
        </w:rPr>
        <w:t>diseñar</w:t>
      </w:r>
      <w:r>
        <w:rPr>
          <w:rFonts w:ascii="Arial" w:hAnsi="Arial" w:cs="Arial"/>
        </w:rPr>
        <w:t xml:space="preserve"> una Política de Estado seria y definida, que no cambie en el corto o mediano plazo para que se consolide </w:t>
      </w:r>
      <w:r w:rsidRPr="0036575D">
        <w:rPr>
          <w:rFonts w:ascii="Arial" w:eastAsia="Times New Roman" w:hAnsi="Arial" w:cs="Arial"/>
        </w:rPr>
        <w:t>el</w:t>
      </w:r>
      <w:r w:rsidR="00927CFE">
        <w:rPr>
          <w:rFonts w:ascii="Arial" w:eastAsia="Times New Roman" w:hAnsi="Arial" w:cs="Arial"/>
          <w:b/>
          <w:bCs/>
        </w:rPr>
        <w:t xml:space="preserve"> Principio del B</w:t>
      </w:r>
      <w:r w:rsidRPr="0036575D">
        <w:rPr>
          <w:rFonts w:ascii="Arial" w:eastAsia="Times New Roman" w:hAnsi="Arial" w:cs="Arial"/>
          <w:b/>
          <w:bCs/>
        </w:rPr>
        <w:t>i</w:t>
      </w:r>
      <w:r w:rsidR="00927CFE">
        <w:rPr>
          <w:rFonts w:ascii="Arial" w:eastAsia="Times New Roman" w:hAnsi="Arial" w:cs="Arial"/>
          <w:b/>
          <w:bCs/>
        </w:rPr>
        <w:t>en C</w:t>
      </w:r>
      <w:r w:rsidRPr="0036575D">
        <w:rPr>
          <w:rFonts w:ascii="Arial" w:eastAsia="Times New Roman" w:hAnsi="Arial" w:cs="Arial"/>
          <w:b/>
          <w:bCs/>
        </w:rPr>
        <w:t>omún</w:t>
      </w:r>
      <w:r w:rsidR="002D2689">
        <w:rPr>
          <w:rFonts w:ascii="Arial" w:eastAsia="Times New Roman" w:hAnsi="Arial" w:cs="Arial"/>
          <w:b/>
          <w:bCs/>
        </w:rPr>
        <w:t xml:space="preserve">, </w:t>
      </w:r>
      <w:r w:rsidR="002D2689" w:rsidRPr="00B11050">
        <w:rPr>
          <w:rFonts w:ascii="Arial" w:eastAsia="Times New Roman" w:hAnsi="Arial" w:cs="Arial"/>
          <w:bCs/>
        </w:rPr>
        <w:t>y vuelva la confianza de la ciudadanía, en especial de la Zona en conflicto</w:t>
      </w:r>
      <w:r w:rsidR="00927CFE">
        <w:rPr>
          <w:rFonts w:ascii="Arial" w:eastAsia="Times New Roman" w:hAnsi="Arial" w:cs="Arial"/>
          <w:bCs/>
        </w:rPr>
        <w:t>. Debe recordarse que</w:t>
      </w:r>
      <w:r w:rsidR="002D2689">
        <w:rPr>
          <w:rFonts w:ascii="Arial" w:eastAsia="Times New Roman" w:hAnsi="Arial" w:cs="Arial"/>
        </w:rPr>
        <w:t xml:space="preserve"> el Estado </w:t>
      </w:r>
      <w:r w:rsidR="00927CFE">
        <w:rPr>
          <w:rFonts w:ascii="Arial" w:eastAsia="Times New Roman" w:hAnsi="Arial" w:cs="Arial"/>
        </w:rPr>
        <w:t>es</w:t>
      </w:r>
      <w:r w:rsidRPr="0036575D">
        <w:rPr>
          <w:rFonts w:ascii="Arial" w:eastAsia="Times New Roman" w:hAnsi="Arial" w:cs="Arial"/>
        </w:rPr>
        <w:t xml:space="preserve"> </w:t>
      </w:r>
      <w:r w:rsidR="00927CFE">
        <w:rPr>
          <w:rFonts w:ascii="Arial" w:eastAsia="Times New Roman" w:hAnsi="Arial" w:cs="Arial"/>
        </w:rPr>
        <w:t>el garante del Bien C</w:t>
      </w:r>
      <w:r w:rsidRPr="0036575D">
        <w:rPr>
          <w:rFonts w:ascii="Arial" w:eastAsia="Times New Roman" w:hAnsi="Arial" w:cs="Arial"/>
        </w:rPr>
        <w:t>omún</w:t>
      </w:r>
      <w:r w:rsidR="00927CFE">
        <w:rPr>
          <w:rFonts w:ascii="Arial" w:eastAsia="Times New Roman" w:hAnsi="Arial" w:cs="Arial"/>
        </w:rPr>
        <w:t>, del E</w:t>
      </w:r>
      <w:r w:rsidR="00B11050">
        <w:rPr>
          <w:rFonts w:ascii="Arial" w:eastAsia="Times New Roman" w:hAnsi="Arial" w:cs="Arial"/>
        </w:rPr>
        <w:t>stado de Derecho</w:t>
      </w:r>
      <w:r w:rsidR="00927CFE">
        <w:rPr>
          <w:rFonts w:ascii="Arial" w:eastAsia="Times New Roman" w:hAnsi="Arial" w:cs="Arial"/>
        </w:rPr>
        <w:t xml:space="preserve"> y de la Paz Social</w:t>
      </w:r>
      <w:r w:rsidRPr="0036575D">
        <w:rPr>
          <w:rFonts w:ascii="Arial" w:eastAsia="Times New Roman" w:hAnsi="Arial" w:cs="Arial"/>
        </w:rPr>
        <w:t>.</w:t>
      </w:r>
    </w:p>
    <w:p w14:paraId="77962E8E" w14:textId="0BD24797" w:rsidR="003C506F" w:rsidRPr="0011335E" w:rsidRDefault="0011335E" w:rsidP="0036575D">
      <w:pPr>
        <w:pStyle w:val="Prrafodelista"/>
        <w:widowControl w:val="0"/>
        <w:numPr>
          <w:ilvl w:val="0"/>
          <w:numId w:val="1"/>
        </w:numPr>
        <w:autoSpaceDE w:val="0"/>
        <w:autoSpaceDN w:val="0"/>
        <w:adjustRightInd w:val="0"/>
        <w:jc w:val="both"/>
        <w:rPr>
          <w:rFonts w:ascii="Arial" w:hAnsi="Arial" w:cs="Arial"/>
          <w:color w:val="535353"/>
          <w:lang w:val="es-ES"/>
        </w:rPr>
      </w:pPr>
      <w:r>
        <w:rPr>
          <w:rFonts w:ascii="Arial" w:hAnsi="Arial" w:cs="Arial"/>
        </w:rPr>
        <w:t xml:space="preserve">Las </w:t>
      </w:r>
      <w:r w:rsidR="003C506F">
        <w:rPr>
          <w:rFonts w:ascii="Arial" w:hAnsi="Arial" w:cs="Arial"/>
        </w:rPr>
        <w:t xml:space="preserve">Instituciones encargadas del Orden Público aguardan no ser objeto de presiones, sino al contrario, esperan contar con un apoyo a su gestión de parte de los tres Poderes del Estado. De manera tal, que sus componentes en los diferentes cargos que ejercen según su responsabilidad, no interpelen a la Institución públicamente inculpándola de los fracasos de una Política de Estado débil sobre la materia, o de </w:t>
      </w:r>
      <w:r w:rsidR="00356F31">
        <w:rPr>
          <w:rFonts w:ascii="Arial" w:hAnsi="Arial" w:cs="Arial"/>
        </w:rPr>
        <w:t xml:space="preserve">una inconsistente </w:t>
      </w:r>
      <w:r w:rsidR="003C506F">
        <w:rPr>
          <w:rFonts w:ascii="Arial" w:hAnsi="Arial" w:cs="Arial"/>
        </w:rPr>
        <w:t>aplicación de la ley en los procedimiento policiales por parte de los Fiscales del Ministerio Público o Jueces de los Tribunales Ordinarios y Especiales</w:t>
      </w:r>
      <w:r w:rsidR="00356F31">
        <w:rPr>
          <w:rFonts w:ascii="Arial" w:hAnsi="Arial" w:cs="Arial"/>
        </w:rPr>
        <w:t>, lo cual, no se condice con la realidad y grado de internalización que la sociedad tiene sobre Carabineros de Chile</w:t>
      </w:r>
      <w:r w:rsidR="003C506F">
        <w:rPr>
          <w:rFonts w:ascii="Arial" w:hAnsi="Arial" w:cs="Arial"/>
        </w:rPr>
        <w:t xml:space="preserve">. </w:t>
      </w:r>
    </w:p>
    <w:p w14:paraId="639744B6" w14:textId="22426F9A" w:rsidR="0011335E" w:rsidRPr="0036575D" w:rsidRDefault="000578C6" w:rsidP="0036575D">
      <w:pPr>
        <w:pStyle w:val="Prrafodelista"/>
        <w:widowControl w:val="0"/>
        <w:numPr>
          <w:ilvl w:val="0"/>
          <w:numId w:val="1"/>
        </w:numPr>
        <w:autoSpaceDE w:val="0"/>
        <w:autoSpaceDN w:val="0"/>
        <w:adjustRightInd w:val="0"/>
        <w:jc w:val="both"/>
        <w:rPr>
          <w:rFonts w:ascii="Arial" w:hAnsi="Arial" w:cs="Arial"/>
          <w:color w:val="535353"/>
          <w:lang w:val="es-ES"/>
        </w:rPr>
      </w:pPr>
      <w:r>
        <w:rPr>
          <w:rFonts w:ascii="Arial" w:hAnsi="Arial" w:cs="Arial"/>
          <w:color w:val="535353"/>
          <w:lang w:val="es-ES"/>
        </w:rPr>
        <w:t>Finalmente, la politología nos ha enseñado</w:t>
      </w:r>
      <w:r>
        <w:rPr>
          <w:rFonts w:ascii="Arial" w:hAnsi="Arial" w:cs="Arial"/>
          <w:color w:val="535353"/>
          <w:lang w:val="es-ES"/>
        </w:rPr>
        <w:tab/>
      </w:r>
      <w:r w:rsidR="0007659E">
        <w:rPr>
          <w:rFonts w:ascii="Arial" w:hAnsi="Arial" w:cs="Arial"/>
          <w:color w:val="535353"/>
          <w:lang w:val="es-ES"/>
        </w:rPr>
        <w:t xml:space="preserve"> en</w:t>
      </w:r>
      <w:r w:rsidR="00C8165C">
        <w:rPr>
          <w:rFonts w:ascii="Arial" w:hAnsi="Arial" w:cs="Arial"/>
          <w:color w:val="535353"/>
          <w:lang w:val="es-ES"/>
        </w:rPr>
        <w:t xml:space="preserve"> el transcurso de</w:t>
      </w:r>
      <w:r w:rsidR="0007659E">
        <w:rPr>
          <w:rFonts w:ascii="Arial" w:hAnsi="Arial" w:cs="Arial"/>
          <w:color w:val="535353"/>
          <w:lang w:val="es-ES"/>
        </w:rPr>
        <w:t xml:space="preserve"> </w:t>
      </w:r>
      <w:r>
        <w:rPr>
          <w:rFonts w:ascii="Arial" w:hAnsi="Arial" w:cs="Arial"/>
          <w:color w:val="535353"/>
          <w:lang w:val="es-ES"/>
        </w:rPr>
        <w:t>la historia, que e</w:t>
      </w:r>
      <w:r w:rsidR="0007659E">
        <w:rPr>
          <w:rFonts w:ascii="Arial" w:hAnsi="Arial" w:cs="Arial"/>
          <w:color w:val="535353"/>
          <w:lang w:val="es-ES"/>
        </w:rPr>
        <w:t xml:space="preserve">l </w:t>
      </w:r>
      <w:r>
        <w:rPr>
          <w:rFonts w:ascii="Arial" w:hAnsi="Arial" w:cs="Arial"/>
          <w:color w:val="535353"/>
          <w:lang w:val="es-ES"/>
        </w:rPr>
        <w:t>Príncipe, no siempre debe aplicar la D</w:t>
      </w:r>
      <w:r w:rsidR="0011335E">
        <w:rPr>
          <w:rFonts w:ascii="Arial" w:hAnsi="Arial" w:cs="Arial"/>
          <w:color w:val="535353"/>
          <w:lang w:val="es-ES"/>
        </w:rPr>
        <w:t xml:space="preserve">octrina de </w:t>
      </w:r>
      <w:r w:rsidR="00C713B6">
        <w:rPr>
          <w:rFonts w:ascii="Arial" w:hAnsi="Arial" w:cs="Arial"/>
          <w:color w:val="535353"/>
          <w:lang w:val="es-ES"/>
        </w:rPr>
        <w:t>Maquiavelo</w:t>
      </w:r>
      <w:r>
        <w:rPr>
          <w:rFonts w:ascii="Arial" w:hAnsi="Arial" w:cs="Arial"/>
          <w:color w:val="535353"/>
          <w:lang w:val="es-ES"/>
        </w:rPr>
        <w:t>:</w:t>
      </w:r>
      <w:r w:rsidR="0007659E">
        <w:rPr>
          <w:rFonts w:ascii="Arial" w:hAnsi="Arial" w:cs="Arial"/>
          <w:color w:val="535353"/>
          <w:lang w:val="es-ES"/>
        </w:rPr>
        <w:t xml:space="preserve"> “</w:t>
      </w:r>
      <w:r w:rsidR="0011335E">
        <w:rPr>
          <w:rFonts w:ascii="Arial" w:hAnsi="Arial" w:cs="Arial"/>
          <w:color w:val="535353"/>
          <w:lang w:val="es-ES"/>
        </w:rPr>
        <w:t xml:space="preserve">El fin justifica los medios”, para aquietar la agitación de </w:t>
      </w:r>
      <w:r w:rsidR="00430349">
        <w:rPr>
          <w:rFonts w:ascii="Arial" w:hAnsi="Arial" w:cs="Arial"/>
          <w:color w:val="535353"/>
          <w:lang w:val="es-ES"/>
        </w:rPr>
        <w:t xml:space="preserve">un grupo componente de </w:t>
      </w:r>
      <w:r w:rsidR="0011335E">
        <w:rPr>
          <w:rFonts w:ascii="Arial" w:hAnsi="Arial" w:cs="Arial"/>
          <w:color w:val="535353"/>
          <w:lang w:val="es-ES"/>
        </w:rPr>
        <w:t>su pueblo</w:t>
      </w:r>
      <w:r w:rsidR="00430349">
        <w:rPr>
          <w:rFonts w:ascii="Arial" w:hAnsi="Arial" w:cs="Arial"/>
          <w:color w:val="535353"/>
          <w:lang w:val="es-ES"/>
        </w:rPr>
        <w:t>, sino por el contrario, debe depositar su confianza en los Órganos Administrativos y Jurisdiccionales</w:t>
      </w:r>
      <w:r w:rsidR="0019326C">
        <w:rPr>
          <w:rFonts w:ascii="Arial" w:hAnsi="Arial" w:cs="Arial"/>
          <w:color w:val="535353"/>
          <w:lang w:val="es-ES"/>
        </w:rPr>
        <w:t xml:space="preserve"> encargados de </w:t>
      </w:r>
      <w:r>
        <w:rPr>
          <w:rFonts w:ascii="Arial" w:hAnsi="Arial" w:cs="Arial"/>
          <w:color w:val="535353"/>
          <w:lang w:val="es-ES"/>
        </w:rPr>
        <w:t>administrar</w:t>
      </w:r>
      <w:r w:rsidR="0019326C">
        <w:rPr>
          <w:rFonts w:ascii="Arial" w:hAnsi="Arial" w:cs="Arial"/>
          <w:color w:val="535353"/>
          <w:lang w:val="es-ES"/>
        </w:rPr>
        <w:t xml:space="preserve"> Justicia,</w:t>
      </w:r>
      <w:r w:rsidR="00C713B6">
        <w:rPr>
          <w:rFonts w:ascii="Arial" w:hAnsi="Arial" w:cs="Arial"/>
          <w:color w:val="535353"/>
          <w:lang w:val="es-ES"/>
        </w:rPr>
        <w:t xml:space="preserve"> antes de decidir una resolución </w:t>
      </w:r>
      <w:r>
        <w:rPr>
          <w:rFonts w:ascii="Arial" w:hAnsi="Arial" w:cs="Arial"/>
          <w:color w:val="535353"/>
          <w:lang w:val="es-ES"/>
        </w:rPr>
        <w:t xml:space="preserve">política </w:t>
      </w:r>
      <w:r w:rsidR="00C713B6">
        <w:rPr>
          <w:rFonts w:ascii="Arial" w:hAnsi="Arial" w:cs="Arial"/>
          <w:color w:val="535353"/>
          <w:lang w:val="es-ES"/>
        </w:rPr>
        <w:t xml:space="preserve">que </w:t>
      </w:r>
      <w:r w:rsidR="00606C9C">
        <w:rPr>
          <w:rFonts w:ascii="Arial" w:hAnsi="Arial" w:cs="Arial"/>
          <w:color w:val="535353"/>
          <w:lang w:val="es-ES"/>
        </w:rPr>
        <w:t xml:space="preserve">no sólo </w:t>
      </w:r>
      <w:r w:rsidR="00C713B6">
        <w:rPr>
          <w:rFonts w:ascii="Arial" w:hAnsi="Arial" w:cs="Arial"/>
          <w:color w:val="535353"/>
          <w:lang w:val="es-ES"/>
        </w:rPr>
        <w:t>afectar</w:t>
      </w:r>
      <w:r>
        <w:rPr>
          <w:rFonts w:ascii="Arial" w:hAnsi="Arial" w:cs="Arial"/>
          <w:color w:val="535353"/>
          <w:lang w:val="es-ES"/>
        </w:rPr>
        <w:t xml:space="preserve">á </w:t>
      </w:r>
      <w:r w:rsidR="00606C9C">
        <w:rPr>
          <w:rFonts w:ascii="Arial" w:hAnsi="Arial" w:cs="Arial"/>
          <w:color w:val="535353"/>
          <w:lang w:val="es-ES"/>
        </w:rPr>
        <w:t xml:space="preserve">a </w:t>
      </w:r>
      <w:r w:rsidR="00C713B6">
        <w:rPr>
          <w:rFonts w:ascii="Arial" w:hAnsi="Arial" w:cs="Arial"/>
          <w:color w:val="535353"/>
          <w:lang w:val="es-ES"/>
        </w:rPr>
        <w:t>la Moral de</w:t>
      </w:r>
      <w:r w:rsidR="00430349">
        <w:rPr>
          <w:rFonts w:ascii="Arial" w:hAnsi="Arial" w:cs="Arial"/>
          <w:color w:val="535353"/>
          <w:lang w:val="es-ES"/>
        </w:rPr>
        <w:t xml:space="preserve"> las Fuerzas de que dispone</w:t>
      </w:r>
      <w:r>
        <w:rPr>
          <w:rFonts w:ascii="Arial" w:hAnsi="Arial" w:cs="Arial"/>
          <w:color w:val="535353"/>
          <w:lang w:val="es-ES"/>
        </w:rPr>
        <w:t>, sino que también</w:t>
      </w:r>
      <w:r w:rsidR="00606C9C">
        <w:rPr>
          <w:rFonts w:ascii="Arial" w:hAnsi="Arial" w:cs="Arial"/>
          <w:color w:val="535353"/>
          <w:lang w:val="es-ES"/>
        </w:rPr>
        <w:t>,</w:t>
      </w:r>
      <w:r>
        <w:rPr>
          <w:rFonts w:ascii="Arial" w:hAnsi="Arial" w:cs="Arial"/>
          <w:color w:val="535353"/>
          <w:lang w:val="es-ES"/>
        </w:rPr>
        <w:t xml:space="preserve"> </w:t>
      </w:r>
      <w:r w:rsidR="00606C9C">
        <w:rPr>
          <w:rFonts w:ascii="Arial" w:hAnsi="Arial" w:cs="Arial"/>
          <w:color w:val="535353"/>
          <w:lang w:val="es-ES"/>
        </w:rPr>
        <w:t>a la</w:t>
      </w:r>
      <w:r>
        <w:rPr>
          <w:rFonts w:ascii="Arial" w:hAnsi="Arial" w:cs="Arial"/>
          <w:color w:val="535353"/>
          <w:lang w:val="es-ES"/>
        </w:rPr>
        <w:t xml:space="preserve"> independencia de mando</w:t>
      </w:r>
      <w:r w:rsidR="00606C9C">
        <w:rPr>
          <w:rFonts w:ascii="Arial" w:hAnsi="Arial" w:cs="Arial"/>
          <w:color w:val="535353"/>
          <w:lang w:val="es-ES"/>
        </w:rPr>
        <w:t xml:space="preserve"> que éstas deben tener</w:t>
      </w:r>
      <w:r w:rsidR="0011335E">
        <w:rPr>
          <w:rFonts w:ascii="Arial" w:hAnsi="Arial" w:cs="Arial"/>
          <w:color w:val="535353"/>
          <w:lang w:val="es-ES"/>
        </w:rPr>
        <w:t>.</w:t>
      </w:r>
    </w:p>
    <w:p w14:paraId="40590C86" w14:textId="09AB32DF" w:rsidR="0036575D" w:rsidRPr="00543A5A" w:rsidRDefault="0036575D" w:rsidP="0036575D">
      <w:pPr>
        <w:pStyle w:val="Prrafodelista"/>
        <w:widowControl w:val="0"/>
        <w:autoSpaceDE w:val="0"/>
        <w:autoSpaceDN w:val="0"/>
        <w:adjustRightInd w:val="0"/>
        <w:ind w:left="1060"/>
        <w:jc w:val="both"/>
        <w:rPr>
          <w:rFonts w:ascii="Arial" w:hAnsi="Arial" w:cs="Arial"/>
          <w:color w:val="535353"/>
          <w:lang w:val="es-ES"/>
        </w:rPr>
      </w:pPr>
    </w:p>
    <w:p w14:paraId="7149CBD8" w14:textId="77777777" w:rsidR="00EC7931" w:rsidRDefault="00EC7931" w:rsidP="001D6F0B">
      <w:pPr>
        <w:widowControl w:val="0"/>
        <w:autoSpaceDE w:val="0"/>
        <w:autoSpaceDN w:val="0"/>
        <w:adjustRightInd w:val="0"/>
        <w:ind w:firstLine="708"/>
        <w:jc w:val="both"/>
        <w:rPr>
          <w:rFonts w:ascii="Arial" w:hAnsi="Arial" w:cs="Arial"/>
          <w:color w:val="535353"/>
          <w:lang w:val="es-ES"/>
        </w:rPr>
      </w:pPr>
    </w:p>
    <w:p w14:paraId="4AE5FF69" w14:textId="77777777" w:rsidR="001D6F0B" w:rsidRDefault="001D6F0B" w:rsidP="005162D0">
      <w:pPr>
        <w:widowControl w:val="0"/>
        <w:autoSpaceDE w:val="0"/>
        <w:autoSpaceDN w:val="0"/>
        <w:adjustRightInd w:val="0"/>
        <w:jc w:val="both"/>
        <w:rPr>
          <w:rFonts w:ascii="Arial" w:hAnsi="Arial" w:cs="Arial"/>
          <w:color w:val="535353"/>
          <w:lang w:val="es-ES"/>
        </w:rPr>
      </w:pPr>
    </w:p>
    <w:p w14:paraId="7484402C" w14:textId="109EE0CF" w:rsidR="001D6F0B" w:rsidRDefault="001D6F0B" w:rsidP="005162D0">
      <w:pPr>
        <w:widowControl w:val="0"/>
        <w:autoSpaceDE w:val="0"/>
        <w:autoSpaceDN w:val="0"/>
        <w:adjustRightInd w:val="0"/>
        <w:jc w:val="both"/>
        <w:rPr>
          <w:rFonts w:ascii="Arial" w:hAnsi="Arial" w:cs="Arial"/>
          <w:color w:val="535353"/>
          <w:lang w:val="es-ES"/>
        </w:rPr>
      </w:pPr>
      <w:r>
        <w:rPr>
          <w:rFonts w:ascii="Arial" w:hAnsi="Arial" w:cs="Arial"/>
          <w:color w:val="535353"/>
          <w:lang w:val="es-ES"/>
        </w:rPr>
        <w:tab/>
      </w:r>
    </w:p>
    <w:p w14:paraId="0A7A2F78" w14:textId="77777777" w:rsidR="00016889" w:rsidRDefault="00016889" w:rsidP="005162D0">
      <w:pPr>
        <w:widowControl w:val="0"/>
        <w:autoSpaceDE w:val="0"/>
        <w:autoSpaceDN w:val="0"/>
        <w:adjustRightInd w:val="0"/>
        <w:jc w:val="both"/>
        <w:rPr>
          <w:rFonts w:ascii="Arial" w:hAnsi="Arial" w:cs="Arial"/>
          <w:color w:val="535353"/>
          <w:lang w:val="es-ES"/>
        </w:rPr>
      </w:pPr>
    </w:p>
    <w:p w14:paraId="0C7BD3AE" w14:textId="77777777" w:rsidR="00016889" w:rsidRPr="005162D0" w:rsidRDefault="00016889" w:rsidP="005162D0">
      <w:pPr>
        <w:widowControl w:val="0"/>
        <w:autoSpaceDE w:val="0"/>
        <w:autoSpaceDN w:val="0"/>
        <w:adjustRightInd w:val="0"/>
        <w:jc w:val="both"/>
        <w:rPr>
          <w:rFonts w:ascii="Arial" w:hAnsi="Arial" w:cs="Arial"/>
          <w:color w:val="535353"/>
          <w:lang w:val="es-ES"/>
        </w:rPr>
      </w:pPr>
    </w:p>
    <w:p w14:paraId="7A470FEE" w14:textId="77777777" w:rsidR="008E6789" w:rsidRPr="008E6789" w:rsidRDefault="008E6789" w:rsidP="008E6789">
      <w:pPr>
        <w:widowControl w:val="0"/>
        <w:autoSpaceDE w:val="0"/>
        <w:autoSpaceDN w:val="0"/>
        <w:adjustRightInd w:val="0"/>
        <w:rPr>
          <w:rFonts w:ascii="Courier" w:hAnsi="Courier" w:cs="Courier"/>
          <w:color w:val="535353"/>
          <w:lang w:val="es-ES"/>
        </w:rPr>
      </w:pPr>
    </w:p>
    <w:sectPr w:rsidR="008E6789" w:rsidRPr="008E6789" w:rsidSect="000C472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1EB5F" w14:textId="77777777" w:rsidR="00430349" w:rsidRDefault="00430349" w:rsidP="00C364FA">
      <w:r>
        <w:separator/>
      </w:r>
    </w:p>
  </w:endnote>
  <w:endnote w:type="continuationSeparator" w:id="0">
    <w:p w14:paraId="2948C2E5" w14:textId="77777777" w:rsidR="00430349" w:rsidRDefault="00430349" w:rsidP="00C3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4D"/>
    <w:family w:val="swiss"/>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6394F" w14:textId="77777777" w:rsidR="00430349" w:rsidRDefault="00430349" w:rsidP="00FA25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31891F" w14:textId="77777777" w:rsidR="00430349" w:rsidRDefault="00430349" w:rsidP="002D7125">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1C2EA" w14:textId="77777777" w:rsidR="00430349" w:rsidRDefault="00430349" w:rsidP="00FA25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39CE">
      <w:rPr>
        <w:rStyle w:val="Nmerodepgina"/>
        <w:noProof/>
      </w:rPr>
      <w:t>1</w:t>
    </w:r>
    <w:r>
      <w:rPr>
        <w:rStyle w:val="Nmerodepgina"/>
      </w:rPr>
      <w:fldChar w:fldCharType="end"/>
    </w:r>
  </w:p>
  <w:p w14:paraId="3E31A708" w14:textId="77777777" w:rsidR="00430349" w:rsidRDefault="00430349" w:rsidP="002D7125">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00749" w14:textId="77777777" w:rsidR="00430349" w:rsidRDefault="00430349" w:rsidP="00C364FA">
      <w:r>
        <w:separator/>
      </w:r>
    </w:p>
  </w:footnote>
  <w:footnote w:type="continuationSeparator" w:id="0">
    <w:p w14:paraId="26EE7C89" w14:textId="77777777" w:rsidR="00430349" w:rsidRDefault="00430349" w:rsidP="00C364FA">
      <w:r>
        <w:continuationSeparator/>
      </w:r>
    </w:p>
  </w:footnote>
  <w:footnote w:id="1">
    <w:p w14:paraId="2E3DCA91" w14:textId="01F2FFA5" w:rsidR="00430349" w:rsidRPr="00DE05E9" w:rsidRDefault="00430349" w:rsidP="00690824">
      <w:pPr>
        <w:pStyle w:val="Textonotapie"/>
        <w:jc w:val="both"/>
        <w:rPr>
          <w:rFonts w:ascii="Arial" w:hAnsi="Arial" w:cs="Arial"/>
          <w:sz w:val="18"/>
          <w:szCs w:val="18"/>
        </w:rPr>
      </w:pPr>
      <w:r w:rsidRPr="00DE05E9">
        <w:rPr>
          <w:rStyle w:val="Refdenotaalpie"/>
          <w:rFonts w:ascii="Arial" w:hAnsi="Arial"/>
          <w:sz w:val="18"/>
        </w:rPr>
        <w:footnoteRef/>
      </w:r>
      <w:r w:rsidRPr="00DE05E9">
        <w:rPr>
          <w:rFonts w:ascii="Arial" w:hAnsi="Arial"/>
          <w:sz w:val="18"/>
        </w:rPr>
        <w:t xml:space="preserve"> </w:t>
      </w:r>
      <w:r w:rsidRPr="00DE05E9">
        <w:rPr>
          <w:rFonts w:ascii="Arial" w:hAnsi="Arial"/>
          <w:b/>
          <w:sz w:val="18"/>
        </w:rPr>
        <w:t xml:space="preserve">JOSÉ JOAQUÍN PEREZ </w:t>
      </w:r>
      <w:r w:rsidRPr="00DE05E9">
        <w:rPr>
          <w:rFonts w:ascii="Arial" w:hAnsi="Arial" w:cs="Arial"/>
          <w:b/>
          <w:bCs/>
          <w:sz w:val="18"/>
          <w:szCs w:val="26"/>
          <w:lang w:val="es-ES"/>
        </w:rPr>
        <w:t>MASCAYANO</w:t>
      </w:r>
      <w:r w:rsidRPr="00DE05E9">
        <w:rPr>
          <w:rFonts w:ascii="Arial" w:hAnsi="Arial"/>
          <w:b/>
          <w:sz w:val="18"/>
        </w:rPr>
        <w:t xml:space="preserve">, </w:t>
      </w:r>
      <w:r w:rsidRPr="00DE05E9">
        <w:rPr>
          <w:rFonts w:ascii="Arial" w:hAnsi="Arial"/>
          <w:sz w:val="18"/>
        </w:rPr>
        <w:t>Presidente de Chile, decenio 1861-1871.</w:t>
      </w:r>
      <w:r w:rsidRPr="00DE05E9">
        <w:rPr>
          <w:rFonts w:ascii="Helvetica" w:hAnsi="Helvetica" w:cs="Helvetica"/>
          <w:sz w:val="26"/>
          <w:szCs w:val="26"/>
          <w:lang w:val="es-ES"/>
        </w:rPr>
        <w:t xml:space="preserve"> </w:t>
      </w:r>
      <w:r w:rsidRPr="0042318F">
        <w:rPr>
          <w:rFonts w:ascii="Arial" w:hAnsi="Arial" w:cs="Arial"/>
          <w:sz w:val="18"/>
          <w:szCs w:val="26"/>
          <w:lang w:val="es-ES"/>
        </w:rPr>
        <w:t>Durante su Mandato se dio la</w:t>
      </w:r>
      <w:r w:rsidRPr="0042318F">
        <w:rPr>
          <w:rFonts w:ascii="Helvetica" w:hAnsi="Helvetica" w:cs="Helvetica"/>
          <w:sz w:val="18"/>
          <w:szCs w:val="26"/>
          <w:lang w:val="es-ES"/>
        </w:rPr>
        <w:t xml:space="preserve"> </w:t>
      </w:r>
      <w:r w:rsidRPr="00DE05E9">
        <w:rPr>
          <w:rFonts w:ascii="Arial" w:hAnsi="Arial" w:cs="Arial"/>
          <w:b/>
          <w:bCs/>
          <w:sz w:val="18"/>
          <w:szCs w:val="18"/>
          <w:lang w:val="es-ES"/>
        </w:rPr>
        <w:t>Ocupación de la Araucanía</w:t>
      </w:r>
      <w:r w:rsidRPr="00DE05E9">
        <w:rPr>
          <w:rFonts w:ascii="Arial" w:hAnsi="Arial" w:cs="Arial"/>
          <w:sz w:val="18"/>
          <w:szCs w:val="18"/>
          <w:lang w:val="es-ES"/>
        </w:rPr>
        <w:t xml:space="preserve"> o </w:t>
      </w:r>
      <w:r w:rsidRPr="00DE05E9">
        <w:rPr>
          <w:rFonts w:ascii="Arial" w:hAnsi="Arial" w:cs="Arial"/>
          <w:b/>
          <w:bCs/>
          <w:sz w:val="18"/>
          <w:szCs w:val="18"/>
          <w:lang w:val="es-ES"/>
        </w:rPr>
        <w:t>Pacificación de la Araucanía</w:t>
      </w:r>
      <w:r w:rsidRPr="00DE05E9">
        <w:rPr>
          <w:rFonts w:ascii="Arial" w:hAnsi="Arial" w:cs="Arial"/>
          <w:sz w:val="18"/>
          <w:szCs w:val="18"/>
          <w:lang w:val="es-ES"/>
        </w:rPr>
        <w:t xml:space="preserve">, zona que comprende los territorios ubicados entre el río </w:t>
      </w:r>
      <w:hyperlink r:id="rId1" w:history="1">
        <w:r w:rsidRPr="00DE05E9">
          <w:rPr>
            <w:rFonts w:ascii="Arial" w:hAnsi="Arial" w:cs="Arial"/>
            <w:sz w:val="18"/>
            <w:szCs w:val="18"/>
            <w:lang w:val="es-ES"/>
          </w:rPr>
          <w:t>Biobío</w:t>
        </w:r>
      </w:hyperlink>
      <w:r w:rsidRPr="00DE05E9">
        <w:rPr>
          <w:rFonts w:ascii="Arial" w:hAnsi="Arial" w:cs="Arial"/>
          <w:sz w:val="18"/>
          <w:szCs w:val="18"/>
          <w:lang w:val="es-ES"/>
        </w:rPr>
        <w:t xml:space="preserve">, por el norte, y Toltén por el sur, fue una guerra y aculturación de los territorios de los indígenas </w:t>
      </w:r>
      <w:hyperlink r:id="rId2" w:history="1">
        <w:r w:rsidRPr="00DE05E9">
          <w:rPr>
            <w:rFonts w:ascii="Arial" w:hAnsi="Arial" w:cs="Arial"/>
            <w:sz w:val="18"/>
            <w:szCs w:val="18"/>
            <w:lang w:val="es-ES"/>
          </w:rPr>
          <w:t>araucanos</w:t>
        </w:r>
      </w:hyperlink>
      <w:r w:rsidRPr="00DE05E9">
        <w:rPr>
          <w:rFonts w:ascii="Arial" w:hAnsi="Arial" w:cs="Arial"/>
          <w:sz w:val="18"/>
          <w:szCs w:val="18"/>
          <w:lang w:val="es-ES"/>
        </w:rPr>
        <w:t xml:space="preserve"> o mapuches que inició </w:t>
      </w:r>
      <w:hyperlink r:id="rId3" w:history="1">
        <w:r w:rsidRPr="00DE05E9">
          <w:rPr>
            <w:rFonts w:ascii="Arial" w:hAnsi="Arial" w:cs="Arial"/>
            <w:sz w:val="18"/>
            <w:szCs w:val="18"/>
            <w:lang w:val="es-ES"/>
          </w:rPr>
          <w:t>Chile</w:t>
        </w:r>
      </w:hyperlink>
      <w:r w:rsidRPr="00DE05E9">
        <w:rPr>
          <w:rFonts w:ascii="Arial" w:hAnsi="Arial" w:cs="Arial"/>
          <w:sz w:val="18"/>
          <w:szCs w:val="18"/>
          <w:lang w:val="es-ES"/>
        </w:rPr>
        <w:t xml:space="preserve">, durante la presidencia de José Joaquín Pérez Mascayano, en </w:t>
      </w:r>
      <w:hyperlink r:id="rId4" w:history="1">
        <w:r w:rsidRPr="00DE05E9">
          <w:rPr>
            <w:rFonts w:ascii="Arial" w:hAnsi="Arial" w:cs="Arial"/>
            <w:sz w:val="18"/>
            <w:szCs w:val="18"/>
            <w:lang w:val="es-ES"/>
          </w:rPr>
          <w:t>1861</w:t>
        </w:r>
      </w:hyperlink>
      <w:r w:rsidRPr="00DE05E9">
        <w:rPr>
          <w:rFonts w:ascii="Arial" w:hAnsi="Arial" w:cs="Arial"/>
          <w:sz w:val="18"/>
          <w:szCs w:val="18"/>
          <w:lang w:val="es-ES"/>
        </w:rPr>
        <w:t>, y que duró hasta 1883 dando fin a la Guerra de Arauco que se prolongó durante tres siglos.</w:t>
      </w:r>
    </w:p>
  </w:footnote>
  <w:footnote w:id="2">
    <w:p w14:paraId="79788F34" w14:textId="62CA4D45" w:rsidR="00430349" w:rsidRPr="00353924" w:rsidRDefault="00430349" w:rsidP="00F64E15">
      <w:pPr>
        <w:widowControl w:val="0"/>
        <w:autoSpaceDE w:val="0"/>
        <w:autoSpaceDN w:val="0"/>
        <w:adjustRightInd w:val="0"/>
        <w:spacing w:after="100"/>
        <w:rPr>
          <w:rFonts w:ascii="Arial" w:hAnsi="Arial" w:cs="Arial"/>
          <w:color w:val="535353"/>
          <w:sz w:val="18"/>
          <w:szCs w:val="20"/>
          <w:lang w:val="es-ES"/>
        </w:rPr>
      </w:pPr>
      <w:r w:rsidRPr="00353924">
        <w:rPr>
          <w:rStyle w:val="Refdenotaalpie"/>
          <w:rFonts w:ascii="Arial" w:hAnsi="Arial"/>
          <w:sz w:val="18"/>
          <w:szCs w:val="20"/>
        </w:rPr>
        <w:footnoteRef/>
      </w:r>
      <w:r w:rsidRPr="00353924">
        <w:rPr>
          <w:rFonts w:ascii="Arial" w:hAnsi="Arial"/>
          <w:sz w:val="18"/>
          <w:szCs w:val="20"/>
        </w:rPr>
        <w:t xml:space="preserve"> </w:t>
      </w:r>
      <w:r w:rsidRPr="00353924">
        <w:rPr>
          <w:rFonts w:ascii="Arial" w:hAnsi="Arial" w:cs="Georgia"/>
          <w:b/>
          <w:bCs/>
          <w:color w:val="262626"/>
          <w:spacing w:val="20"/>
          <w:kern w:val="1"/>
          <w:sz w:val="18"/>
          <w:szCs w:val="20"/>
          <w:lang w:val="es-ES"/>
        </w:rPr>
        <w:t>ROBERTO MEZA</w:t>
      </w:r>
      <w:r w:rsidRPr="00353924">
        <w:rPr>
          <w:rFonts w:ascii="Arial" w:hAnsi="Arial" w:cs="Times New Roman"/>
          <w:sz w:val="18"/>
          <w:szCs w:val="20"/>
          <w:lang w:val="es-ES"/>
        </w:rPr>
        <w:t xml:space="preserve">. </w:t>
      </w:r>
      <w:r w:rsidRPr="00353924">
        <w:rPr>
          <w:rFonts w:ascii="Arial" w:hAnsi="Arial" w:cs="Arial"/>
          <w:sz w:val="18"/>
          <w:szCs w:val="20"/>
          <w:lang w:val="es-ES"/>
        </w:rPr>
        <w:t>Periodista. Magíster en Comunicaciones y Educación PUC-Universidad Autónoma de Barcelona.</w:t>
      </w:r>
      <w:r w:rsidRPr="00353924">
        <w:rPr>
          <w:rFonts w:ascii="Arial" w:hAnsi="Arial" w:cs="Arial"/>
          <w:color w:val="535353"/>
          <w:sz w:val="18"/>
          <w:szCs w:val="20"/>
          <w:lang w:val="es-ES"/>
        </w:rPr>
        <w:t xml:space="preserve"> 21 de enero de 2013,</w:t>
      </w:r>
      <w:r w:rsidRPr="00353924">
        <w:rPr>
          <w:rFonts w:ascii="Arial" w:hAnsi="Arial" w:cs="Arial"/>
          <w:i/>
          <w:iCs/>
          <w:color w:val="262626"/>
          <w:sz w:val="18"/>
          <w:szCs w:val="20"/>
          <w:lang w:val="es-ES"/>
        </w:rPr>
        <w:t xml:space="preserve">Conflicto chileno- mapuche: ¡Viva la Unión!: </w:t>
      </w:r>
      <w:r w:rsidRPr="00353924">
        <w:rPr>
          <w:rFonts w:ascii="Arial" w:hAnsi="Arial" w:cs="Arial"/>
          <w:sz w:val="18"/>
          <w:szCs w:val="20"/>
        </w:rPr>
        <w:t>Cartas del Libertador Bernardo O`Higgins.</w:t>
      </w:r>
    </w:p>
  </w:footnote>
  <w:footnote w:id="3">
    <w:p w14:paraId="48B5B8E5" w14:textId="511BF64B" w:rsidR="00430349" w:rsidRPr="00353924" w:rsidRDefault="00430349" w:rsidP="00F64E15">
      <w:pPr>
        <w:pStyle w:val="Textonotapie"/>
        <w:jc w:val="both"/>
        <w:rPr>
          <w:rFonts w:ascii="Arial" w:hAnsi="Arial"/>
          <w:sz w:val="18"/>
          <w:szCs w:val="20"/>
        </w:rPr>
      </w:pPr>
      <w:r w:rsidRPr="00353924">
        <w:rPr>
          <w:rStyle w:val="Refdenotaalpie"/>
          <w:rFonts w:ascii="Arial" w:hAnsi="Arial"/>
          <w:sz w:val="18"/>
          <w:szCs w:val="20"/>
        </w:rPr>
        <w:footnoteRef/>
      </w:r>
      <w:r w:rsidRPr="00353924">
        <w:rPr>
          <w:rFonts w:ascii="Arial" w:hAnsi="Arial"/>
          <w:sz w:val="18"/>
          <w:szCs w:val="20"/>
        </w:rPr>
        <w:t xml:space="preserve"> </w:t>
      </w:r>
      <w:r w:rsidRPr="00353924">
        <w:rPr>
          <w:rFonts w:ascii="Arial" w:hAnsi="Arial"/>
          <w:sz w:val="18"/>
          <w:szCs w:val="20"/>
          <w:u w:val="single"/>
        </w:rPr>
        <w:t>PALAMENTO DE TAPIHUE 1825</w:t>
      </w:r>
      <w:r w:rsidRPr="00353924">
        <w:rPr>
          <w:rFonts w:ascii="Arial" w:hAnsi="Arial"/>
          <w:sz w:val="18"/>
          <w:szCs w:val="20"/>
        </w:rPr>
        <w:t xml:space="preserve">: </w:t>
      </w:r>
      <w:r w:rsidRPr="00353924">
        <w:rPr>
          <w:rFonts w:ascii="Arial" w:hAnsi="Arial" w:cs="Helvetica"/>
          <w:sz w:val="18"/>
          <w:szCs w:val="20"/>
          <w:lang w:val="es-ES"/>
        </w:rPr>
        <w:t xml:space="preserve">El 7 de enero de 1825, durante el gobierno del General Ramón Freire, se celebró el </w:t>
      </w:r>
      <w:r w:rsidRPr="00353924">
        <w:rPr>
          <w:rFonts w:ascii="Arial" w:hAnsi="Arial" w:cs="Helvetica"/>
          <w:i/>
          <w:iCs/>
          <w:sz w:val="18"/>
          <w:szCs w:val="20"/>
          <w:lang w:val="es-ES"/>
        </w:rPr>
        <w:t>Parlamento General de Tapihue</w:t>
      </w:r>
      <w:r w:rsidRPr="00353924">
        <w:rPr>
          <w:rFonts w:ascii="Arial" w:hAnsi="Arial" w:cs="Helvetica"/>
          <w:sz w:val="18"/>
          <w:szCs w:val="20"/>
          <w:lang w:val="es-ES"/>
        </w:rPr>
        <w:t xml:space="preserve"> entre un representante y militar chileno enviado por el Congreso de la República con plenos poderes -el Capitán Barnechea-, y las máximas autoridades de los butalmapus mapuche, encabezadas por el Lonko Mariluan.</w:t>
      </w:r>
    </w:p>
  </w:footnote>
  <w:footnote w:id="4">
    <w:p w14:paraId="7583EB65" w14:textId="50398FD8" w:rsidR="00430349" w:rsidRPr="00F64E15" w:rsidRDefault="00430349" w:rsidP="00F64E15">
      <w:pPr>
        <w:widowControl w:val="0"/>
        <w:autoSpaceDE w:val="0"/>
        <w:autoSpaceDN w:val="0"/>
        <w:adjustRightInd w:val="0"/>
        <w:spacing w:after="380"/>
        <w:jc w:val="both"/>
        <w:rPr>
          <w:rFonts w:ascii="Arial" w:hAnsi="Arial" w:cs="Geneva"/>
          <w:sz w:val="18"/>
          <w:szCs w:val="20"/>
          <w:lang w:val="es-ES"/>
        </w:rPr>
      </w:pPr>
      <w:r w:rsidRPr="00353924">
        <w:rPr>
          <w:rStyle w:val="Refdenotaalpie"/>
          <w:rFonts w:ascii="Arial" w:hAnsi="Arial"/>
          <w:sz w:val="18"/>
          <w:szCs w:val="20"/>
        </w:rPr>
        <w:footnoteRef/>
      </w:r>
      <w:r w:rsidRPr="00353924">
        <w:rPr>
          <w:rFonts w:ascii="Arial" w:hAnsi="Arial"/>
          <w:sz w:val="18"/>
          <w:szCs w:val="20"/>
        </w:rPr>
        <w:t xml:space="preserve"> Ibidem, Art. 18 del Parlamento de Tapihue de 1825:</w:t>
      </w:r>
      <w:r w:rsidRPr="00353924">
        <w:rPr>
          <w:rFonts w:ascii="Arial" w:hAnsi="Arial" w:cs="Geneva"/>
          <w:sz w:val="18"/>
          <w:szCs w:val="20"/>
          <w:lang w:val="es-ES"/>
        </w:rPr>
        <w:t xml:space="preserve"> “18. Los Gobernadores o Caciques desde la ratificación de estos tratados no permitirán que ningún chileno exista en los terrenos de su dominio por convenir así al mejor establecimiento de la paz y unión, seguridad general y particular de estos nuevos hermanos”.</w:t>
      </w:r>
    </w:p>
  </w:footnote>
  <w:footnote w:id="5">
    <w:p w14:paraId="6D686476" w14:textId="1B260C3D" w:rsidR="00430349" w:rsidRPr="00F64E15" w:rsidRDefault="00430349" w:rsidP="00F64E15">
      <w:pPr>
        <w:pStyle w:val="Textonotapie"/>
      </w:pPr>
      <w:r w:rsidRPr="00F64E15">
        <w:rPr>
          <w:rStyle w:val="Refdenotaalpie"/>
          <w:sz w:val="18"/>
          <w:szCs w:val="18"/>
        </w:rPr>
        <w:footnoteRef/>
      </w:r>
      <w:r w:rsidRPr="00F64E15">
        <w:rPr>
          <w:sz w:val="18"/>
          <w:szCs w:val="18"/>
        </w:rPr>
        <w:t xml:space="preserve"> </w:t>
      </w:r>
      <w:r w:rsidRPr="00F64E15">
        <w:rPr>
          <w:rFonts w:ascii="Arial" w:hAnsi="Arial" w:cs="Georgia"/>
          <w:bCs/>
          <w:color w:val="262626"/>
          <w:spacing w:val="20"/>
          <w:kern w:val="1"/>
          <w:sz w:val="18"/>
          <w:szCs w:val="18"/>
          <w:lang w:val="es-ES"/>
        </w:rPr>
        <w:t>IBID, Op. Cit.</w:t>
      </w:r>
    </w:p>
  </w:footnote>
  <w:footnote w:id="6">
    <w:p w14:paraId="09111431" w14:textId="51DA1C8A" w:rsidR="00430349" w:rsidRPr="00185E3C" w:rsidRDefault="00430349" w:rsidP="00CE10C0">
      <w:pPr>
        <w:widowControl w:val="0"/>
        <w:autoSpaceDE w:val="0"/>
        <w:autoSpaceDN w:val="0"/>
        <w:adjustRightInd w:val="0"/>
        <w:spacing w:after="380"/>
        <w:jc w:val="both"/>
        <w:rPr>
          <w:rFonts w:ascii="Arial" w:hAnsi="Arial" w:cs="Arial"/>
          <w:sz w:val="18"/>
          <w:lang w:val="es-ES"/>
        </w:rPr>
      </w:pPr>
      <w:r w:rsidRPr="00185E3C">
        <w:rPr>
          <w:rStyle w:val="Refdenotaalpie"/>
          <w:rFonts w:ascii="Arial" w:hAnsi="Arial" w:cs="Arial"/>
          <w:sz w:val="18"/>
        </w:rPr>
        <w:footnoteRef/>
      </w:r>
      <w:r w:rsidRPr="00185E3C">
        <w:rPr>
          <w:rFonts w:ascii="Arial" w:hAnsi="Arial" w:cs="Arial"/>
          <w:sz w:val="18"/>
        </w:rPr>
        <w:t xml:space="preserve"> </w:t>
      </w:r>
      <w:r w:rsidRPr="00185E3C">
        <w:rPr>
          <w:rFonts w:ascii="Arial" w:hAnsi="Arial" w:cs="Arial"/>
          <w:sz w:val="18"/>
          <w:u w:val="single"/>
        </w:rPr>
        <w:t>PARLAMENTO DE TAPIHUE</w:t>
      </w:r>
      <w:r w:rsidRPr="00185E3C">
        <w:rPr>
          <w:rFonts w:ascii="Arial" w:hAnsi="Arial" w:cs="Arial"/>
          <w:sz w:val="18"/>
        </w:rPr>
        <w:t>. Artículo 22, año 1825:</w:t>
      </w:r>
      <w:r w:rsidRPr="00185E3C">
        <w:rPr>
          <w:rFonts w:ascii="Arial" w:hAnsi="Arial" w:cs="Arial"/>
          <w:sz w:val="18"/>
          <w:lang w:val="es-ES"/>
        </w:rPr>
        <w:t xml:space="preserve"> “22. La línea divisoria no se pasará para esta, ni para aquella parte sin el respectivo pasavante de quien mande el punto por donde se pase, y el que lo haga sin este requisito será castigado como infractor de la ley”.</w:t>
      </w:r>
    </w:p>
    <w:p w14:paraId="0257C337" w14:textId="5301D9E5" w:rsidR="00430349" w:rsidRDefault="00430349">
      <w:pPr>
        <w:pStyle w:val="Textonotapie"/>
      </w:pPr>
    </w:p>
  </w:footnote>
  <w:footnote w:id="7">
    <w:p w14:paraId="5EFFA05E" w14:textId="1A6E0F29" w:rsidR="00430349" w:rsidRDefault="00430349">
      <w:pPr>
        <w:pStyle w:val="Textonotapie"/>
      </w:pPr>
      <w:r>
        <w:rPr>
          <w:rStyle w:val="Refdenotaalpie"/>
        </w:rPr>
        <w:footnoteRef/>
      </w:r>
      <w:r>
        <w:t xml:space="preserve"> Parlamento de Tapihue, año 1825, artículos 1º al 3º.</w:t>
      </w:r>
    </w:p>
  </w:footnote>
  <w:footnote w:id="8">
    <w:p w14:paraId="15C33341" w14:textId="6FBC4A4D" w:rsidR="00430349" w:rsidRPr="0045384A" w:rsidRDefault="00430349" w:rsidP="0045384A">
      <w:pPr>
        <w:widowControl w:val="0"/>
        <w:autoSpaceDE w:val="0"/>
        <w:autoSpaceDN w:val="0"/>
        <w:adjustRightInd w:val="0"/>
        <w:rPr>
          <w:rFonts w:ascii="Arial" w:hAnsi="Arial" w:cs="Arial"/>
          <w:color w:val="535353"/>
          <w:sz w:val="20"/>
          <w:szCs w:val="20"/>
          <w:lang w:val="es-ES"/>
        </w:rPr>
      </w:pPr>
      <w:r w:rsidRPr="0045384A">
        <w:rPr>
          <w:rStyle w:val="Refdenotaalpie"/>
          <w:rFonts w:ascii="Arial" w:hAnsi="Arial" w:cs="Arial"/>
          <w:sz w:val="20"/>
          <w:szCs w:val="20"/>
        </w:rPr>
        <w:footnoteRef/>
      </w:r>
      <w:r w:rsidRPr="0045384A">
        <w:rPr>
          <w:rFonts w:ascii="Arial" w:hAnsi="Arial" w:cs="Arial"/>
          <w:sz w:val="20"/>
          <w:szCs w:val="20"/>
        </w:rPr>
        <w:t xml:space="preserve"> </w:t>
      </w:r>
      <w:r w:rsidRPr="0045384A">
        <w:rPr>
          <w:rFonts w:ascii="Arial" w:hAnsi="Arial" w:cs="Arial"/>
          <w:color w:val="535353"/>
          <w:sz w:val="20"/>
          <w:szCs w:val="20"/>
          <w:lang w:val="es-ES"/>
        </w:rPr>
        <w:t>Ley Nº. 19.974 sobre el sistema de Inteligencia del Estado, Art. 4;  TITULO II</w:t>
      </w:r>
      <w:r>
        <w:rPr>
          <w:rFonts w:ascii="Arial" w:hAnsi="Arial" w:cs="Arial"/>
          <w:color w:val="535353"/>
          <w:sz w:val="20"/>
          <w:szCs w:val="20"/>
          <w:lang w:val="es-ES"/>
        </w:rPr>
        <w:t xml:space="preserve"> </w:t>
      </w:r>
      <w:r w:rsidRPr="0045384A">
        <w:rPr>
          <w:rFonts w:ascii="Arial" w:hAnsi="Arial" w:cs="Arial"/>
          <w:color w:val="535353"/>
          <w:sz w:val="20"/>
          <w:szCs w:val="20"/>
          <w:lang w:val="es-ES"/>
        </w:rPr>
        <w:t>DEL SISTEMA DE INTELIGENCIA DEL ESTADO</w:t>
      </w:r>
      <w:r>
        <w:rPr>
          <w:rFonts w:ascii="Arial" w:hAnsi="Arial" w:cs="Arial"/>
          <w:color w:val="535353"/>
          <w:sz w:val="20"/>
          <w:szCs w:val="20"/>
          <w:lang w:val="es-ES"/>
        </w:rPr>
        <w:t>.</w:t>
      </w:r>
      <w:r w:rsidRPr="0045384A">
        <w:rPr>
          <w:rFonts w:ascii="Arial" w:hAnsi="Arial" w:cs="Arial"/>
          <w:color w:val="535353"/>
          <w:sz w:val="20"/>
          <w:szCs w:val="20"/>
          <w:lang w:val="es-ES"/>
        </w:rPr>
        <w:t xml:space="preserve"> </w:t>
      </w:r>
    </w:p>
    <w:p w14:paraId="19CD22AD" w14:textId="0E9DE7E2" w:rsidR="00430349" w:rsidRDefault="00430349">
      <w:pPr>
        <w:pStyle w:val="Textonotapie"/>
      </w:pPr>
    </w:p>
  </w:footnote>
  <w:footnote w:id="9">
    <w:p w14:paraId="6A2F3E27" w14:textId="4A6AC263" w:rsidR="00430349" w:rsidRPr="00B63E22" w:rsidRDefault="00430349">
      <w:pPr>
        <w:pStyle w:val="Textonotapie"/>
        <w:rPr>
          <w:rFonts w:ascii="Arial" w:hAnsi="Arial" w:cs="Arial"/>
          <w:sz w:val="20"/>
          <w:szCs w:val="20"/>
        </w:rPr>
      </w:pPr>
      <w:r w:rsidRPr="00B63E22">
        <w:rPr>
          <w:rStyle w:val="Refdenotaalpie"/>
          <w:rFonts w:ascii="Arial" w:hAnsi="Arial" w:cs="Arial"/>
          <w:sz w:val="20"/>
          <w:szCs w:val="20"/>
        </w:rPr>
        <w:footnoteRef/>
      </w:r>
      <w:r w:rsidRPr="00B63E22">
        <w:rPr>
          <w:rFonts w:ascii="Arial" w:hAnsi="Arial" w:cs="Arial"/>
          <w:sz w:val="20"/>
          <w:szCs w:val="20"/>
        </w:rPr>
        <w:t xml:space="preserve"> IBID, Art. 2º, letra a) del Título I.</w:t>
      </w:r>
    </w:p>
  </w:footnote>
  <w:footnote w:id="10">
    <w:p w14:paraId="4ACBBB4D" w14:textId="449B9FA8" w:rsidR="00430349" w:rsidRPr="001415A6" w:rsidRDefault="00430349">
      <w:pPr>
        <w:pStyle w:val="Textonotapie"/>
        <w:rPr>
          <w:rFonts w:ascii="Arial" w:hAnsi="Arial" w:cs="Arial"/>
          <w:sz w:val="18"/>
        </w:rPr>
      </w:pPr>
      <w:r w:rsidRPr="001415A6">
        <w:rPr>
          <w:rStyle w:val="Refdenotaalpie"/>
          <w:rFonts w:ascii="Arial" w:hAnsi="Arial" w:cs="Arial"/>
          <w:sz w:val="18"/>
        </w:rPr>
        <w:footnoteRef/>
      </w:r>
      <w:r w:rsidRPr="001415A6">
        <w:rPr>
          <w:rFonts w:ascii="Arial" w:hAnsi="Arial" w:cs="Arial"/>
          <w:sz w:val="18"/>
        </w:rPr>
        <w:t xml:space="preserve"> Ministro del Interior, ANDRÉS  CHADWICK, CNN, Chile. 06 de enero de 2013.</w:t>
      </w:r>
    </w:p>
  </w:footnote>
  <w:footnote w:id="11">
    <w:p w14:paraId="06FA22BC" w14:textId="34D3343F" w:rsidR="00430349" w:rsidRPr="00AC530E" w:rsidRDefault="00430349" w:rsidP="00AC530E">
      <w:pPr>
        <w:pStyle w:val="Textonotapie"/>
        <w:rPr>
          <w:rFonts w:ascii="Arial" w:hAnsi="Arial" w:cs="Arial"/>
          <w:sz w:val="20"/>
          <w:szCs w:val="20"/>
        </w:rPr>
      </w:pPr>
      <w:r w:rsidRPr="00AC530E">
        <w:rPr>
          <w:rStyle w:val="Refdenotaalpie"/>
          <w:rFonts w:ascii="Arial" w:hAnsi="Arial" w:cs="Arial"/>
          <w:sz w:val="20"/>
          <w:szCs w:val="20"/>
        </w:rPr>
        <w:footnoteRef/>
      </w:r>
      <w:r w:rsidRPr="00AC530E">
        <w:rPr>
          <w:rFonts w:ascii="Arial" w:hAnsi="Arial" w:cs="Arial"/>
          <w:sz w:val="20"/>
          <w:szCs w:val="20"/>
        </w:rPr>
        <w:t xml:space="preserve"> Vial del Rio, </w:t>
      </w:r>
      <w:r w:rsidR="000354EB" w:rsidRPr="00AC530E">
        <w:rPr>
          <w:rFonts w:ascii="Arial" w:hAnsi="Arial" w:cs="Arial"/>
          <w:sz w:val="20"/>
          <w:szCs w:val="20"/>
        </w:rPr>
        <w:t>Víctor</w:t>
      </w:r>
      <w:r w:rsidRPr="00AC530E">
        <w:rPr>
          <w:rFonts w:ascii="Arial" w:hAnsi="Arial" w:cs="Arial"/>
          <w:sz w:val="20"/>
          <w:szCs w:val="20"/>
        </w:rPr>
        <w:t>: “Derecho Civil, Teoría General de los Actos Jurídicos”. Ediciones Universidad Católica de Chile, 1985, p. 37</w:t>
      </w:r>
    </w:p>
    <w:p w14:paraId="6FE9F53A" w14:textId="0E2A153F" w:rsidR="00430349" w:rsidRDefault="00430349">
      <w:pPr>
        <w:pStyle w:val="Textonotapi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2C4E"/>
    <w:multiLevelType w:val="hybridMultilevel"/>
    <w:tmpl w:val="3E9EB9DC"/>
    <w:lvl w:ilvl="0" w:tplc="EECA784A">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F2"/>
    <w:rsid w:val="00011076"/>
    <w:rsid w:val="00016889"/>
    <w:rsid w:val="000354EB"/>
    <w:rsid w:val="000578C6"/>
    <w:rsid w:val="0007659E"/>
    <w:rsid w:val="000A5933"/>
    <w:rsid w:val="000C4727"/>
    <w:rsid w:val="000F07C1"/>
    <w:rsid w:val="000F5192"/>
    <w:rsid w:val="0011335E"/>
    <w:rsid w:val="00131667"/>
    <w:rsid w:val="00134DA9"/>
    <w:rsid w:val="001415A6"/>
    <w:rsid w:val="00146898"/>
    <w:rsid w:val="00157C62"/>
    <w:rsid w:val="001747C3"/>
    <w:rsid w:val="00185E3C"/>
    <w:rsid w:val="0019326C"/>
    <w:rsid w:val="001B2DA8"/>
    <w:rsid w:val="001D61D1"/>
    <w:rsid w:val="001D6BF2"/>
    <w:rsid w:val="001D6F0B"/>
    <w:rsid w:val="00225F42"/>
    <w:rsid w:val="002637DE"/>
    <w:rsid w:val="002674A1"/>
    <w:rsid w:val="002C67AB"/>
    <w:rsid w:val="002D2689"/>
    <w:rsid w:val="002D7125"/>
    <w:rsid w:val="00301483"/>
    <w:rsid w:val="00312B24"/>
    <w:rsid w:val="00335D6B"/>
    <w:rsid w:val="00353924"/>
    <w:rsid w:val="0035441C"/>
    <w:rsid w:val="00356F31"/>
    <w:rsid w:val="0036575D"/>
    <w:rsid w:val="00387651"/>
    <w:rsid w:val="003940B7"/>
    <w:rsid w:val="003B7DC9"/>
    <w:rsid w:val="003C506F"/>
    <w:rsid w:val="003E6D46"/>
    <w:rsid w:val="003E7D39"/>
    <w:rsid w:val="003F4ACD"/>
    <w:rsid w:val="00403493"/>
    <w:rsid w:val="0042318F"/>
    <w:rsid w:val="004267F8"/>
    <w:rsid w:val="00430349"/>
    <w:rsid w:val="0045384A"/>
    <w:rsid w:val="00463152"/>
    <w:rsid w:val="00496167"/>
    <w:rsid w:val="0049784B"/>
    <w:rsid w:val="004A3C4D"/>
    <w:rsid w:val="004C4B0D"/>
    <w:rsid w:val="004C5BA1"/>
    <w:rsid w:val="004D1DFD"/>
    <w:rsid w:val="00505D3A"/>
    <w:rsid w:val="00506C95"/>
    <w:rsid w:val="00506E6B"/>
    <w:rsid w:val="005113F0"/>
    <w:rsid w:val="005162D0"/>
    <w:rsid w:val="00543A5A"/>
    <w:rsid w:val="00566C51"/>
    <w:rsid w:val="005710F1"/>
    <w:rsid w:val="005A4D1D"/>
    <w:rsid w:val="005B0696"/>
    <w:rsid w:val="005D3BA5"/>
    <w:rsid w:val="005D6D52"/>
    <w:rsid w:val="005F3425"/>
    <w:rsid w:val="00606C9C"/>
    <w:rsid w:val="00632377"/>
    <w:rsid w:val="00690824"/>
    <w:rsid w:val="006A7116"/>
    <w:rsid w:val="006C021C"/>
    <w:rsid w:val="006D32C2"/>
    <w:rsid w:val="006E6C23"/>
    <w:rsid w:val="006F5C74"/>
    <w:rsid w:val="007047E5"/>
    <w:rsid w:val="00737B32"/>
    <w:rsid w:val="00740F7D"/>
    <w:rsid w:val="00773231"/>
    <w:rsid w:val="00777D0A"/>
    <w:rsid w:val="00787163"/>
    <w:rsid w:val="00794EF5"/>
    <w:rsid w:val="007A5517"/>
    <w:rsid w:val="007B65E2"/>
    <w:rsid w:val="00800DE5"/>
    <w:rsid w:val="008229EE"/>
    <w:rsid w:val="008653EB"/>
    <w:rsid w:val="00871B76"/>
    <w:rsid w:val="0087227C"/>
    <w:rsid w:val="00892B85"/>
    <w:rsid w:val="008A2EFD"/>
    <w:rsid w:val="008B497F"/>
    <w:rsid w:val="008B52D9"/>
    <w:rsid w:val="008D6881"/>
    <w:rsid w:val="008E2B9A"/>
    <w:rsid w:val="008E6789"/>
    <w:rsid w:val="00925130"/>
    <w:rsid w:val="00927CFE"/>
    <w:rsid w:val="0096106C"/>
    <w:rsid w:val="009E027C"/>
    <w:rsid w:val="009E16B1"/>
    <w:rsid w:val="009F06C4"/>
    <w:rsid w:val="009F213E"/>
    <w:rsid w:val="00A16D3C"/>
    <w:rsid w:val="00A339CE"/>
    <w:rsid w:val="00A454B6"/>
    <w:rsid w:val="00A844A2"/>
    <w:rsid w:val="00AC40C5"/>
    <w:rsid w:val="00AC530E"/>
    <w:rsid w:val="00AD4DF8"/>
    <w:rsid w:val="00AE0DE1"/>
    <w:rsid w:val="00AF0B0D"/>
    <w:rsid w:val="00B11050"/>
    <w:rsid w:val="00B417F0"/>
    <w:rsid w:val="00B63E22"/>
    <w:rsid w:val="00B71D7A"/>
    <w:rsid w:val="00B7595F"/>
    <w:rsid w:val="00BC30B0"/>
    <w:rsid w:val="00BD0EDD"/>
    <w:rsid w:val="00BF52FE"/>
    <w:rsid w:val="00C02795"/>
    <w:rsid w:val="00C356D2"/>
    <w:rsid w:val="00C364FA"/>
    <w:rsid w:val="00C57F01"/>
    <w:rsid w:val="00C713B6"/>
    <w:rsid w:val="00C8165C"/>
    <w:rsid w:val="00CE10C0"/>
    <w:rsid w:val="00CF477B"/>
    <w:rsid w:val="00D06F84"/>
    <w:rsid w:val="00D942EE"/>
    <w:rsid w:val="00DA2D6E"/>
    <w:rsid w:val="00DA7100"/>
    <w:rsid w:val="00DC5C58"/>
    <w:rsid w:val="00DD2BA4"/>
    <w:rsid w:val="00DE05E9"/>
    <w:rsid w:val="00DF36C8"/>
    <w:rsid w:val="00DF638E"/>
    <w:rsid w:val="00E27E4A"/>
    <w:rsid w:val="00E43228"/>
    <w:rsid w:val="00E700C0"/>
    <w:rsid w:val="00E70420"/>
    <w:rsid w:val="00E7256F"/>
    <w:rsid w:val="00E97152"/>
    <w:rsid w:val="00EA2CBB"/>
    <w:rsid w:val="00EC7931"/>
    <w:rsid w:val="00ED3915"/>
    <w:rsid w:val="00ED3CDF"/>
    <w:rsid w:val="00EF1059"/>
    <w:rsid w:val="00EF4354"/>
    <w:rsid w:val="00F6247E"/>
    <w:rsid w:val="00F64E15"/>
    <w:rsid w:val="00F702CF"/>
    <w:rsid w:val="00F84754"/>
    <w:rsid w:val="00F85B17"/>
    <w:rsid w:val="00F93B31"/>
    <w:rsid w:val="00FA2586"/>
    <w:rsid w:val="00FF1B48"/>
    <w:rsid w:val="00FF5AA4"/>
    <w:rsid w:val="00FF7F2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5D1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364FA"/>
  </w:style>
  <w:style w:type="character" w:customStyle="1" w:styleId="TextonotapieCar">
    <w:name w:val="Texto nota pie Car"/>
    <w:basedOn w:val="Fuentedeprrafopredeter"/>
    <w:link w:val="Textonotapie"/>
    <w:uiPriority w:val="99"/>
    <w:rsid w:val="00C364FA"/>
  </w:style>
  <w:style w:type="character" w:styleId="Refdenotaalpie">
    <w:name w:val="footnote reference"/>
    <w:basedOn w:val="Fuentedeprrafopredeter"/>
    <w:uiPriority w:val="99"/>
    <w:unhideWhenUsed/>
    <w:rsid w:val="00C364FA"/>
    <w:rPr>
      <w:vertAlign w:val="superscript"/>
    </w:rPr>
  </w:style>
  <w:style w:type="paragraph" w:styleId="Piedepgina">
    <w:name w:val="footer"/>
    <w:basedOn w:val="Normal"/>
    <w:link w:val="PiedepginaCar"/>
    <w:uiPriority w:val="99"/>
    <w:unhideWhenUsed/>
    <w:rsid w:val="002D7125"/>
    <w:pPr>
      <w:tabs>
        <w:tab w:val="center" w:pos="4252"/>
        <w:tab w:val="right" w:pos="8504"/>
      </w:tabs>
    </w:pPr>
  </w:style>
  <w:style w:type="character" w:customStyle="1" w:styleId="PiedepginaCar">
    <w:name w:val="Pie de página Car"/>
    <w:basedOn w:val="Fuentedeprrafopredeter"/>
    <w:link w:val="Piedepgina"/>
    <w:uiPriority w:val="99"/>
    <w:rsid w:val="002D7125"/>
  </w:style>
  <w:style w:type="character" w:styleId="Nmerodepgina">
    <w:name w:val="page number"/>
    <w:basedOn w:val="Fuentedeprrafopredeter"/>
    <w:uiPriority w:val="99"/>
    <w:semiHidden/>
    <w:unhideWhenUsed/>
    <w:rsid w:val="002D7125"/>
  </w:style>
  <w:style w:type="paragraph" w:styleId="Prrafodelista">
    <w:name w:val="List Paragraph"/>
    <w:basedOn w:val="Normal"/>
    <w:uiPriority w:val="34"/>
    <w:qFormat/>
    <w:rsid w:val="00543A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364FA"/>
  </w:style>
  <w:style w:type="character" w:customStyle="1" w:styleId="TextonotapieCar">
    <w:name w:val="Texto nota pie Car"/>
    <w:basedOn w:val="Fuentedeprrafopredeter"/>
    <w:link w:val="Textonotapie"/>
    <w:uiPriority w:val="99"/>
    <w:rsid w:val="00C364FA"/>
  </w:style>
  <w:style w:type="character" w:styleId="Refdenotaalpie">
    <w:name w:val="footnote reference"/>
    <w:basedOn w:val="Fuentedeprrafopredeter"/>
    <w:uiPriority w:val="99"/>
    <w:unhideWhenUsed/>
    <w:rsid w:val="00C364FA"/>
    <w:rPr>
      <w:vertAlign w:val="superscript"/>
    </w:rPr>
  </w:style>
  <w:style w:type="paragraph" w:styleId="Piedepgina">
    <w:name w:val="footer"/>
    <w:basedOn w:val="Normal"/>
    <w:link w:val="PiedepginaCar"/>
    <w:uiPriority w:val="99"/>
    <w:unhideWhenUsed/>
    <w:rsid w:val="002D7125"/>
    <w:pPr>
      <w:tabs>
        <w:tab w:val="center" w:pos="4252"/>
        <w:tab w:val="right" w:pos="8504"/>
      </w:tabs>
    </w:pPr>
  </w:style>
  <w:style w:type="character" w:customStyle="1" w:styleId="PiedepginaCar">
    <w:name w:val="Pie de página Car"/>
    <w:basedOn w:val="Fuentedeprrafopredeter"/>
    <w:link w:val="Piedepgina"/>
    <w:uiPriority w:val="99"/>
    <w:rsid w:val="002D7125"/>
  </w:style>
  <w:style w:type="character" w:styleId="Nmerodepgina">
    <w:name w:val="page number"/>
    <w:basedOn w:val="Fuentedeprrafopredeter"/>
    <w:uiPriority w:val="99"/>
    <w:semiHidden/>
    <w:unhideWhenUsed/>
    <w:rsid w:val="002D7125"/>
  </w:style>
  <w:style w:type="paragraph" w:styleId="Prrafodelista">
    <w:name w:val="List Paragraph"/>
    <w:basedOn w:val="Normal"/>
    <w:uiPriority w:val="34"/>
    <w:qFormat/>
    <w:rsid w:val="00543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es.wikipedia.org/wiki/Chile" TargetMode="External"/><Relationship Id="rId4" Type="http://schemas.openxmlformats.org/officeDocument/2006/relationships/hyperlink" Target="http://es.wikipedia.org/wiki/1861" TargetMode="External"/><Relationship Id="rId1" Type="http://schemas.openxmlformats.org/officeDocument/2006/relationships/hyperlink" Target="http://es.wikipedia.org/wiki/R%C3%ADo_Biob%C3%ADo" TargetMode="External"/><Relationship Id="rId2" Type="http://schemas.openxmlformats.org/officeDocument/2006/relationships/hyperlink" Target="http://es.wikipedia.org/wiki/Arauc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3849</Words>
  <Characters>21170</Characters>
  <Application>Microsoft Macintosh Word</Application>
  <DocSecurity>0</DocSecurity>
  <Lines>176</Lines>
  <Paragraphs>49</Paragraphs>
  <ScaleCrop>false</ScaleCrop>
  <Company>SERVICIOS JURÍDICOS</Company>
  <LinksUpToDate>false</LinksUpToDate>
  <CharactersWithSpaces>24970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RIOS CATALDO</dc:creator>
  <cp:keywords/>
  <dc:description/>
  <cp:lastModifiedBy>REINALDO RIOS CATALDO</cp:lastModifiedBy>
  <cp:revision>5</cp:revision>
  <dcterms:created xsi:type="dcterms:W3CDTF">2013-03-10T02:03:00Z</dcterms:created>
  <dcterms:modified xsi:type="dcterms:W3CDTF">2013-06-07T03:28:00Z</dcterms:modified>
</cp:coreProperties>
</file>